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D" w:rsidRDefault="00A2478D">
      <w:pPr>
        <w:rPr>
          <w:rFonts w:ascii="Tahoma" w:hAnsi="Tahoma"/>
          <w:b/>
          <w:sz w:val="40"/>
        </w:rPr>
      </w:pPr>
    </w:p>
    <w:p w:rsidR="00A2478D" w:rsidRDefault="00A2478D">
      <w:pPr>
        <w:rPr>
          <w:rFonts w:ascii="Tahoma" w:hAnsi="Tahoma"/>
          <w:b/>
          <w:sz w:val="40"/>
        </w:rPr>
      </w:pPr>
    </w:p>
    <w:p w:rsidR="00C969C3" w:rsidRDefault="00C969C3"/>
    <w:p w:rsidR="00A2478D" w:rsidRDefault="00A2478D"/>
    <w:p w:rsidR="001617D5" w:rsidRDefault="001617D5"/>
    <w:p w:rsidR="001617D5" w:rsidRDefault="001617D5"/>
    <w:p w:rsidR="00A2478D" w:rsidRDefault="00A2478D"/>
    <w:p w:rsidR="00A2478D" w:rsidRPr="008E403E" w:rsidRDefault="00A2478D" w:rsidP="001617D5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8E403E">
        <w:rPr>
          <w:rFonts w:ascii="Arial" w:hAnsi="Arial" w:cs="Arial"/>
          <w:b/>
          <w:color w:val="C00000"/>
          <w:sz w:val="40"/>
          <w:szCs w:val="40"/>
        </w:rPr>
        <w:t xml:space="preserve">ULUSAL SAVUNMA UYGULAMALARI MODELLEME VE SİMÜLASYON KONFERANSI </w:t>
      </w:r>
    </w:p>
    <w:p w:rsidR="00A2478D" w:rsidRPr="008E403E" w:rsidRDefault="00444738" w:rsidP="001617D5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     (USMOS 2017</w:t>
      </w:r>
      <w:r w:rsidR="00A2478D" w:rsidRPr="008E403E">
        <w:rPr>
          <w:rFonts w:ascii="Arial" w:hAnsi="Arial" w:cs="Arial"/>
          <w:b/>
          <w:color w:val="C00000"/>
          <w:sz w:val="40"/>
          <w:szCs w:val="40"/>
        </w:rPr>
        <w:t xml:space="preserve">) </w:t>
      </w:r>
    </w:p>
    <w:p w:rsidR="00A2478D" w:rsidRDefault="00A2478D" w:rsidP="00A2478D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8694F" w:rsidRDefault="00444738" w:rsidP="00A418DD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21 - 23 Kasım 2017</w:t>
      </w:r>
    </w:p>
    <w:p w:rsidR="00A2478D" w:rsidRPr="00A418DD" w:rsidRDefault="00A2478D" w:rsidP="00A418DD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418DD">
        <w:rPr>
          <w:rFonts w:ascii="Arial" w:hAnsi="Arial" w:cs="Arial"/>
          <w:b/>
          <w:color w:val="C00000"/>
          <w:sz w:val="28"/>
          <w:szCs w:val="28"/>
        </w:rPr>
        <w:t xml:space="preserve">ODTÜ Kültür ve Kongre Merkezi - ANKARA </w:t>
      </w:r>
    </w:p>
    <w:p w:rsidR="00A2478D" w:rsidRPr="00A2478D" w:rsidRDefault="00A2478D">
      <w:pPr>
        <w:rPr>
          <w:rFonts w:ascii="Arial" w:hAnsi="Arial" w:cs="Arial"/>
        </w:rPr>
      </w:pPr>
    </w:p>
    <w:p w:rsidR="00A2478D" w:rsidRPr="00A2478D" w:rsidRDefault="00A2478D">
      <w:pPr>
        <w:rPr>
          <w:rFonts w:ascii="Arial" w:hAnsi="Arial" w:cs="Arial"/>
        </w:rPr>
      </w:pPr>
    </w:p>
    <w:p w:rsidR="00522E49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92129" w:rsidRDefault="0029212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2E49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2E49" w:rsidRDefault="00550D2F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215900</wp:posOffset>
            </wp:positionV>
            <wp:extent cx="7883525" cy="1325245"/>
            <wp:effectExtent l="0" t="0" r="0" b="0"/>
            <wp:wrapNone/>
            <wp:docPr id="26" name="Picture 2" descr="silver edge - clear soft-edg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edge - clear soft-edge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2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E49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22E49" w:rsidRPr="008E403E" w:rsidRDefault="00C60FAB" w:rsidP="00522E49">
      <w:pPr>
        <w:jc w:val="center"/>
        <w:rPr>
          <w:rFonts w:ascii="Arial" w:hAnsi="Arial" w:cs="Arial"/>
          <w:b/>
          <w:sz w:val="40"/>
          <w:szCs w:val="40"/>
        </w:rPr>
      </w:pPr>
      <w:r w:rsidRPr="008E403E">
        <w:rPr>
          <w:rFonts w:ascii="Arial" w:hAnsi="Arial" w:cs="Arial"/>
          <w:b/>
          <w:sz w:val="40"/>
          <w:szCs w:val="40"/>
        </w:rPr>
        <w:t>SPONSORLUK DOSYASI</w:t>
      </w:r>
    </w:p>
    <w:p w:rsidR="00522E49" w:rsidRPr="00A2478D" w:rsidRDefault="00522E49" w:rsidP="0056378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2478D" w:rsidRPr="00A2478D" w:rsidRDefault="00A2478D">
      <w:pPr>
        <w:rPr>
          <w:rFonts w:ascii="Arial" w:hAnsi="Arial" w:cs="Arial"/>
        </w:rPr>
      </w:pPr>
    </w:p>
    <w:p w:rsidR="00A2478D" w:rsidRPr="00A2478D" w:rsidRDefault="00A2478D">
      <w:pPr>
        <w:rPr>
          <w:rFonts w:ascii="Arial" w:hAnsi="Arial" w:cs="Arial"/>
        </w:rPr>
      </w:pPr>
    </w:p>
    <w:p w:rsidR="00B704F5" w:rsidRDefault="00B704F5" w:rsidP="00444738">
      <w:pPr>
        <w:jc w:val="both"/>
        <w:rPr>
          <w:rFonts w:ascii="Arial" w:hAnsi="Arial" w:cs="Arial"/>
        </w:rPr>
      </w:pPr>
    </w:p>
    <w:p w:rsidR="00774CB8" w:rsidRDefault="00774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7B91" w:rsidRDefault="00537B91">
      <w:pPr>
        <w:rPr>
          <w:rFonts w:ascii="Arial" w:hAnsi="Arial" w:cs="Arial"/>
        </w:rPr>
      </w:pPr>
    </w:p>
    <w:p w:rsidR="00A2478D" w:rsidRPr="00094E8C" w:rsidRDefault="00292129" w:rsidP="001313BC">
      <w:pPr>
        <w:numPr>
          <w:ilvl w:val="0"/>
          <w:numId w:val="2"/>
        </w:numPr>
        <w:pBdr>
          <w:bottom w:val="single" w:sz="12" w:space="1" w:color="C00000"/>
        </w:pBdr>
        <w:tabs>
          <w:tab w:val="clear" w:pos="1440"/>
        </w:tabs>
        <w:ind w:left="540" w:hanging="540"/>
        <w:rPr>
          <w:rFonts w:ascii="Arial" w:hAnsi="Arial" w:cs="Arial"/>
          <w:sz w:val="32"/>
          <w:szCs w:val="32"/>
        </w:rPr>
      </w:pPr>
      <w:r w:rsidRPr="008E403E">
        <w:rPr>
          <w:rFonts w:ascii="Arial" w:hAnsi="Arial" w:cs="Arial"/>
          <w:b/>
          <w:color w:val="C00000"/>
          <w:sz w:val="32"/>
          <w:szCs w:val="32"/>
        </w:rPr>
        <w:t>İÇERİK</w:t>
      </w:r>
    </w:p>
    <w:p w:rsidR="008C42E6" w:rsidRDefault="008C42E6" w:rsidP="00A247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2129" w:rsidRPr="00292129">
        <w:rPr>
          <w:rFonts w:ascii="Arial" w:hAnsi="Arial" w:cs="Arial"/>
          <w:sz w:val="24"/>
          <w:szCs w:val="24"/>
        </w:rPr>
        <w:t>. Sponsorluk Kategorileri</w:t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701AA3">
        <w:rPr>
          <w:rFonts w:ascii="Arial" w:hAnsi="Arial" w:cs="Arial"/>
          <w:sz w:val="24"/>
          <w:szCs w:val="24"/>
        </w:rPr>
        <w:t xml:space="preserve">  </w:t>
      </w:r>
      <w:r w:rsidR="00AF7610">
        <w:rPr>
          <w:rFonts w:ascii="Arial" w:hAnsi="Arial" w:cs="Arial"/>
          <w:sz w:val="24"/>
          <w:szCs w:val="24"/>
        </w:rPr>
        <w:t>3</w:t>
      </w:r>
    </w:p>
    <w:p w:rsidR="00292129" w:rsidRP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292129" w:rsidRPr="00292129">
        <w:rPr>
          <w:rFonts w:ascii="Arial" w:hAnsi="Arial" w:cs="Arial"/>
          <w:sz w:val="24"/>
          <w:szCs w:val="24"/>
        </w:rPr>
        <w:t>.1. Ana Sponsorlar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701AA3">
        <w:rPr>
          <w:rFonts w:ascii="Arial" w:hAnsi="Arial" w:cs="Arial"/>
          <w:sz w:val="24"/>
          <w:szCs w:val="24"/>
        </w:rPr>
        <w:t xml:space="preserve">  </w:t>
      </w:r>
      <w:r w:rsidR="00AF7610">
        <w:rPr>
          <w:rFonts w:ascii="Arial" w:hAnsi="Arial" w:cs="Arial"/>
          <w:sz w:val="24"/>
          <w:szCs w:val="24"/>
        </w:rPr>
        <w:t>3</w:t>
      </w:r>
      <w:r w:rsidR="00B704F5">
        <w:rPr>
          <w:rFonts w:ascii="Arial" w:hAnsi="Arial" w:cs="Arial"/>
          <w:sz w:val="24"/>
          <w:szCs w:val="24"/>
        </w:rPr>
        <w:t xml:space="preserve"> </w:t>
      </w:r>
    </w:p>
    <w:p w:rsidR="00292129" w:rsidRDefault="00B704F5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07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</w:t>
      </w:r>
      <w:r w:rsidR="00292129" w:rsidRPr="00292129">
        <w:rPr>
          <w:rFonts w:ascii="Arial" w:hAnsi="Arial" w:cs="Arial"/>
          <w:sz w:val="24"/>
          <w:szCs w:val="24"/>
        </w:rPr>
        <w:t>. Oturum Sponsorları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 xml:space="preserve">  4</w:t>
      </w:r>
    </w:p>
    <w:p w:rsidR="00E236B4" w:rsidRPr="00292129" w:rsidRDefault="00EC07A3" w:rsidP="00E236B4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E236B4" w:rsidRPr="00292129">
        <w:rPr>
          <w:rFonts w:ascii="Arial" w:hAnsi="Arial" w:cs="Arial"/>
          <w:sz w:val="24"/>
          <w:szCs w:val="24"/>
        </w:rPr>
        <w:t>.</w:t>
      </w:r>
      <w:r w:rsidR="00B704F5">
        <w:rPr>
          <w:rFonts w:ascii="Arial" w:hAnsi="Arial" w:cs="Arial"/>
          <w:sz w:val="24"/>
          <w:szCs w:val="24"/>
        </w:rPr>
        <w:t>3</w:t>
      </w:r>
      <w:r w:rsidR="00E236B4" w:rsidRPr="00292129">
        <w:rPr>
          <w:rFonts w:ascii="Arial" w:hAnsi="Arial" w:cs="Arial"/>
          <w:sz w:val="24"/>
          <w:szCs w:val="24"/>
        </w:rPr>
        <w:t xml:space="preserve">. </w:t>
      </w:r>
      <w:r w:rsidR="00E236B4">
        <w:rPr>
          <w:rFonts w:ascii="Arial" w:hAnsi="Arial" w:cs="Arial"/>
          <w:sz w:val="24"/>
          <w:szCs w:val="24"/>
        </w:rPr>
        <w:t xml:space="preserve">Gala </w:t>
      </w:r>
      <w:r w:rsidR="008E403E">
        <w:rPr>
          <w:rFonts w:ascii="Arial" w:hAnsi="Arial" w:cs="Arial"/>
          <w:sz w:val="24"/>
          <w:szCs w:val="24"/>
        </w:rPr>
        <w:t>Kokteyli</w:t>
      </w:r>
      <w:r w:rsidR="00E236B4">
        <w:rPr>
          <w:rFonts w:ascii="Arial" w:hAnsi="Arial" w:cs="Arial"/>
          <w:sz w:val="24"/>
          <w:szCs w:val="24"/>
        </w:rPr>
        <w:t xml:space="preserve"> Sponsor</w:t>
      </w:r>
      <w:r w:rsidR="008E403E">
        <w:rPr>
          <w:rFonts w:ascii="Arial" w:hAnsi="Arial" w:cs="Arial"/>
          <w:sz w:val="24"/>
          <w:szCs w:val="24"/>
        </w:rPr>
        <w:t>ları</w:t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ab/>
        <w:t xml:space="preserve">  5</w:t>
      </w:r>
    </w:p>
    <w:p w:rsidR="00E236B4" w:rsidRDefault="00EC07A3" w:rsidP="00E236B4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E236B4" w:rsidRPr="00292129">
        <w:rPr>
          <w:rFonts w:ascii="Arial" w:hAnsi="Arial" w:cs="Arial"/>
          <w:sz w:val="24"/>
          <w:szCs w:val="24"/>
        </w:rPr>
        <w:t>.</w:t>
      </w:r>
      <w:r w:rsidR="00B704F5">
        <w:rPr>
          <w:rFonts w:ascii="Arial" w:hAnsi="Arial" w:cs="Arial"/>
          <w:sz w:val="24"/>
          <w:szCs w:val="24"/>
        </w:rPr>
        <w:t>4</w:t>
      </w:r>
      <w:r w:rsidR="00E236B4" w:rsidRPr="00292129">
        <w:rPr>
          <w:rFonts w:ascii="Arial" w:hAnsi="Arial" w:cs="Arial"/>
          <w:sz w:val="24"/>
          <w:szCs w:val="24"/>
        </w:rPr>
        <w:t xml:space="preserve">. </w:t>
      </w:r>
      <w:r w:rsidR="00E236B4">
        <w:rPr>
          <w:rFonts w:ascii="Arial" w:hAnsi="Arial" w:cs="Arial"/>
          <w:sz w:val="24"/>
          <w:szCs w:val="24"/>
        </w:rPr>
        <w:t>Öğle Yemeği S</w:t>
      </w:r>
      <w:r w:rsidR="00E236B4" w:rsidRPr="00292129">
        <w:rPr>
          <w:rFonts w:ascii="Arial" w:hAnsi="Arial" w:cs="Arial"/>
          <w:sz w:val="24"/>
          <w:szCs w:val="24"/>
        </w:rPr>
        <w:t>ponsorları</w:t>
      </w:r>
      <w:r w:rsidR="00E236B4">
        <w:rPr>
          <w:rFonts w:ascii="Arial" w:hAnsi="Arial" w:cs="Arial"/>
          <w:sz w:val="24"/>
          <w:szCs w:val="24"/>
        </w:rPr>
        <w:tab/>
      </w:r>
      <w:r w:rsidR="00E236B4">
        <w:rPr>
          <w:rFonts w:ascii="Arial" w:hAnsi="Arial" w:cs="Arial"/>
          <w:sz w:val="24"/>
          <w:szCs w:val="24"/>
        </w:rPr>
        <w:tab/>
      </w:r>
      <w:r w:rsidR="00E236B4">
        <w:rPr>
          <w:rFonts w:ascii="Arial" w:hAnsi="Arial" w:cs="Arial"/>
          <w:sz w:val="24"/>
          <w:szCs w:val="24"/>
        </w:rPr>
        <w:tab/>
      </w:r>
      <w:r w:rsidR="00E236B4">
        <w:rPr>
          <w:rFonts w:ascii="Arial" w:hAnsi="Arial" w:cs="Arial"/>
          <w:sz w:val="24"/>
          <w:szCs w:val="24"/>
        </w:rPr>
        <w:tab/>
      </w:r>
      <w:r w:rsidR="00E236B4">
        <w:rPr>
          <w:rFonts w:ascii="Arial" w:hAnsi="Arial" w:cs="Arial"/>
          <w:sz w:val="24"/>
          <w:szCs w:val="24"/>
        </w:rPr>
        <w:tab/>
      </w:r>
      <w:r w:rsidR="008E403E">
        <w:rPr>
          <w:rFonts w:ascii="Arial" w:hAnsi="Arial" w:cs="Arial"/>
          <w:sz w:val="24"/>
          <w:szCs w:val="24"/>
        </w:rPr>
        <w:t xml:space="preserve"> </w:t>
      </w:r>
      <w:r w:rsidR="00AF7610">
        <w:rPr>
          <w:rFonts w:ascii="Arial" w:hAnsi="Arial" w:cs="Arial"/>
          <w:sz w:val="24"/>
          <w:szCs w:val="24"/>
        </w:rPr>
        <w:t xml:space="preserve"> 6</w:t>
      </w:r>
    </w:p>
    <w:p w:rsid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292129" w:rsidRPr="00292129">
        <w:rPr>
          <w:rFonts w:ascii="Arial" w:hAnsi="Arial" w:cs="Arial"/>
          <w:sz w:val="24"/>
          <w:szCs w:val="24"/>
        </w:rPr>
        <w:t>.</w:t>
      </w:r>
      <w:r w:rsidR="00B704F5">
        <w:rPr>
          <w:rFonts w:ascii="Arial" w:hAnsi="Arial" w:cs="Arial"/>
          <w:sz w:val="24"/>
          <w:szCs w:val="24"/>
        </w:rPr>
        <w:t>5</w:t>
      </w:r>
      <w:r w:rsidR="00292129" w:rsidRPr="00292129">
        <w:rPr>
          <w:rFonts w:ascii="Arial" w:hAnsi="Arial" w:cs="Arial"/>
          <w:sz w:val="24"/>
          <w:szCs w:val="24"/>
        </w:rPr>
        <w:t>. Medya Sponsorları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 xml:space="preserve">  7</w:t>
      </w:r>
    </w:p>
    <w:p w:rsidR="00A23063" w:rsidRPr="00292129" w:rsidRDefault="00EC07A3" w:rsidP="00292129">
      <w:pPr>
        <w:spacing w:before="120" w:after="120"/>
        <w:ind w:lef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="00B704F5">
        <w:rPr>
          <w:rFonts w:ascii="Arial" w:hAnsi="Arial" w:cs="Arial"/>
          <w:sz w:val="24"/>
          <w:szCs w:val="24"/>
        </w:rPr>
        <w:t>.6</w:t>
      </w:r>
      <w:r w:rsidR="00A23063">
        <w:rPr>
          <w:rFonts w:ascii="Arial" w:hAnsi="Arial" w:cs="Arial"/>
          <w:sz w:val="24"/>
          <w:szCs w:val="24"/>
        </w:rPr>
        <w:t>. Sponsorluk Matrisi</w:t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A23063">
        <w:rPr>
          <w:rFonts w:ascii="Arial" w:hAnsi="Arial" w:cs="Arial"/>
          <w:sz w:val="24"/>
          <w:szCs w:val="24"/>
        </w:rPr>
        <w:tab/>
      </w:r>
      <w:r w:rsidR="008E403E">
        <w:rPr>
          <w:rFonts w:ascii="Arial" w:hAnsi="Arial" w:cs="Arial"/>
          <w:sz w:val="24"/>
          <w:szCs w:val="24"/>
        </w:rPr>
        <w:t xml:space="preserve"> </w:t>
      </w:r>
      <w:r w:rsidR="00AF7610">
        <w:rPr>
          <w:rFonts w:ascii="Arial" w:hAnsi="Arial" w:cs="Arial"/>
          <w:sz w:val="24"/>
          <w:szCs w:val="24"/>
        </w:rPr>
        <w:t xml:space="preserve"> 8</w:t>
      </w:r>
    </w:p>
    <w:p w:rsidR="00292129" w:rsidRDefault="00EC07A3" w:rsidP="0063411C">
      <w:pPr>
        <w:spacing w:before="120"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2129" w:rsidRPr="00292129">
        <w:rPr>
          <w:rFonts w:ascii="Arial" w:hAnsi="Arial" w:cs="Arial"/>
          <w:sz w:val="24"/>
          <w:szCs w:val="24"/>
        </w:rPr>
        <w:t>. Sergi  Standları</w:t>
      </w:r>
      <w:r w:rsidR="00292129" w:rsidRP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292129">
        <w:rPr>
          <w:rFonts w:ascii="Arial" w:hAnsi="Arial" w:cs="Arial"/>
          <w:sz w:val="24"/>
          <w:szCs w:val="24"/>
        </w:rPr>
        <w:tab/>
      </w:r>
      <w:r w:rsidR="0063411C">
        <w:rPr>
          <w:rFonts w:ascii="Arial" w:hAnsi="Arial" w:cs="Arial"/>
          <w:sz w:val="24"/>
          <w:szCs w:val="24"/>
        </w:rPr>
        <w:tab/>
      </w:r>
      <w:r w:rsidR="00EF7CA9">
        <w:rPr>
          <w:rFonts w:ascii="Arial" w:hAnsi="Arial" w:cs="Arial"/>
          <w:sz w:val="24"/>
          <w:szCs w:val="24"/>
        </w:rPr>
        <w:tab/>
      </w:r>
      <w:r w:rsidR="00AF7610">
        <w:rPr>
          <w:rFonts w:ascii="Arial" w:hAnsi="Arial" w:cs="Arial"/>
          <w:sz w:val="24"/>
          <w:szCs w:val="24"/>
        </w:rPr>
        <w:t xml:space="preserve"> </w:t>
      </w:r>
      <w:r w:rsidR="008E403E">
        <w:rPr>
          <w:rFonts w:ascii="Arial" w:hAnsi="Arial" w:cs="Arial"/>
          <w:sz w:val="24"/>
          <w:szCs w:val="24"/>
        </w:rPr>
        <w:t xml:space="preserve"> </w:t>
      </w:r>
      <w:r w:rsidR="00AF7610">
        <w:rPr>
          <w:rFonts w:ascii="Arial" w:hAnsi="Arial" w:cs="Arial"/>
          <w:sz w:val="24"/>
          <w:szCs w:val="24"/>
        </w:rPr>
        <w:t>9</w:t>
      </w:r>
    </w:p>
    <w:p w:rsidR="00292129" w:rsidRDefault="00292129" w:rsidP="002921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92129" w:rsidRDefault="0029212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129" w:rsidRDefault="0029212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CA9" w:rsidRDefault="00EF7CA9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B91" w:rsidRDefault="00537B91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B91" w:rsidRDefault="00537B91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F5" w:rsidRDefault="00B704F5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F5" w:rsidRDefault="00B704F5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F5" w:rsidRDefault="00B704F5" w:rsidP="002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795F" w:rsidRDefault="009D795F" w:rsidP="00F1545E">
      <w:pPr>
        <w:rPr>
          <w:rFonts w:ascii="Tahoma" w:hAnsi="Tahoma"/>
          <w:color w:val="000000"/>
          <w:sz w:val="20"/>
        </w:rPr>
      </w:pPr>
    </w:p>
    <w:p w:rsidR="009D795F" w:rsidRPr="008E403E" w:rsidRDefault="009D795F" w:rsidP="00B704F5">
      <w:pPr>
        <w:numPr>
          <w:ilvl w:val="0"/>
          <w:numId w:val="4"/>
        </w:numPr>
        <w:pBdr>
          <w:bottom w:val="single" w:sz="12" w:space="0" w:color="C00000"/>
        </w:pBdr>
        <w:ind w:left="540" w:hanging="540"/>
        <w:rPr>
          <w:rFonts w:ascii="Arial" w:hAnsi="Arial" w:cs="Arial"/>
          <w:b/>
          <w:color w:val="C00000"/>
          <w:sz w:val="32"/>
          <w:szCs w:val="32"/>
        </w:rPr>
      </w:pPr>
      <w:r w:rsidRPr="008E403E">
        <w:rPr>
          <w:rFonts w:ascii="Arial" w:hAnsi="Arial" w:cs="Arial"/>
          <w:b/>
          <w:color w:val="C00000"/>
          <w:sz w:val="32"/>
          <w:szCs w:val="32"/>
        </w:rPr>
        <w:lastRenderedPageBreak/>
        <w:t>SPONSORLUK KATEGORİLERİ</w:t>
      </w:r>
    </w:p>
    <w:p w:rsidR="009D795F" w:rsidRDefault="009D795F" w:rsidP="009D795F">
      <w:pPr>
        <w:rPr>
          <w:rFonts w:ascii="Tahoma" w:hAnsi="Tahoma"/>
          <w:b/>
          <w:color w:val="000000"/>
        </w:rPr>
      </w:pPr>
    </w:p>
    <w:p w:rsidR="009D795F" w:rsidRPr="008E403E" w:rsidRDefault="005037B3" w:rsidP="00A7252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1</w:t>
      </w:r>
      <w:r w:rsidR="009D795F" w:rsidRPr="008E403E">
        <w:rPr>
          <w:rFonts w:ascii="Arial" w:hAnsi="Arial" w:cs="Arial"/>
          <w:b/>
          <w:color w:val="C00000"/>
          <w:sz w:val="32"/>
          <w:szCs w:val="32"/>
        </w:rPr>
        <w:t>.1. Ana Sponsorlar</w:t>
      </w:r>
      <w:r w:rsidR="00A72525" w:rsidRPr="008E403E">
        <w:rPr>
          <w:rFonts w:ascii="Arial" w:hAnsi="Arial" w:cs="Arial"/>
          <w:b/>
          <w:color w:val="C00000"/>
          <w:sz w:val="32"/>
          <w:szCs w:val="32"/>
        </w:rPr>
        <w:t xml:space="preserve">                                        </w:t>
      </w:r>
      <w:r w:rsidR="00B704F5">
        <w:rPr>
          <w:rFonts w:ascii="Arial" w:hAnsi="Arial" w:cs="Arial"/>
          <w:b/>
          <w:color w:val="C00000"/>
          <w:sz w:val="32"/>
          <w:szCs w:val="32"/>
        </w:rPr>
        <w:t>12</w:t>
      </w:r>
      <w:r w:rsidR="00F24EA2">
        <w:rPr>
          <w:rFonts w:ascii="Arial" w:hAnsi="Arial" w:cs="Arial"/>
          <w:b/>
          <w:color w:val="C00000"/>
          <w:sz w:val="32"/>
          <w:szCs w:val="32"/>
        </w:rPr>
        <w:t>.</w:t>
      </w:r>
      <w:r w:rsidR="00B82982">
        <w:rPr>
          <w:rFonts w:ascii="Arial" w:hAnsi="Arial" w:cs="Arial"/>
          <w:b/>
          <w:color w:val="C00000"/>
          <w:sz w:val="32"/>
          <w:szCs w:val="32"/>
        </w:rPr>
        <w:t>0</w:t>
      </w:r>
      <w:r w:rsidR="00454271">
        <w:rPr>
          <w:rFonts w:ascii="Arial" w:hAnsi="Arial" w:cs="Arial"/>
          <w:b/>
          <w:color w:val="C00000"/>
          <w:sz w:val="32"/>
          <w:szCs w:val="32"/>
        </w:rPr>
        <w:t>00</w:t>
      </w:r>
      <w:r w:rsidR="00EC07A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A72525" w:rsidRPr="008E403E">
        <w:rPr>
          <w:rFonts w:ascii="Arial" w:hAnsi="Arial" w:cs="Arial"/>
          <w:b/>
          <w:color w:val="C00000"/>
          <w:sz w:val="32"/>
          <w:szCs w:val="32"/>
        </w:rPr>
        <w:t xml:space="preserve">TL </w:t>
      </w:r>
    </w:p>
    <w:p w:rsidR="009D795F" w:rsidRPr="00A72525" w:rsidRDefault="009D795F" w:rsidP="00A72525">
      <w:pPr>
        <w:pStyle w:val="NormalWeb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>Ana Sponsor olan şirketlerin logoları “</w:t>
      </w:r>
      <w:r w:rsidRPr="00A72525">
        <w:rPr>
          <w:rFonts w:ascii="Arial" w:hAnsi="Arial" w:cs="Arial"/>
          <w:b/>
        </w:rPr>
        <w:t>Ana Sponsor</w:t>
      </w:r>
      <w:r w:rsidRPr="00A72525">
        <w:rPr>
          <w:rFonts w:ascii="Arial" w:hAnsi="Arial" w:cs="Arial"/>
        </w:rPr>
        <w:t>” adı altında;</w:t>
      </w:r>
    </w:p>
    <w:p w:rsidR="009D795F" w:rsidRPr="00A72525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Konferans </w:t>
      </w:r>
      <w:r w:rsidR="00CD25DE">
        <w:rPr>
          <w:rFonts w:ascii="Arial" w:hAnsi="Arial" w:cs="Arial"/>
        </w:rPr>
        <w:t xml:space="preserve">e-posta </w:t>
      </w:r>
      <w:r w:rsidRPr="00A72525">
        <w:rPr>
          <w:rFonts w:ascii="Arial" w:hAnsi="Arial" w:cs="Arial"/>
        </w:rPr>
        <w:t>duyurularında,</w:t>
      </w:r>
    </w:p>
    <w:p w:rsidR="009D795F" w:rsidRPr="00A72525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Konferans program kitapçığında, </w:t>
      </w:r>
    </w:p>
    <w:p w:rsidR="009D795F" w:rsidRDefault="00764A4E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2017</w:t>
      </w:r>
      <w:r w:rsidR="009D795F" w:rsidRPr="00A72525">
        <w:rPr>
          <w:rFonts w:ascii="Arial" w:hAnsi="Arial" w:cs="Arial"/>
        </w:rPr>
        <w:t xml:space="preserve"> Konferansı Web sayfasında,</w:t>
      </w:r>
    </w:p>
    <w:p w:rsidR="0013354D" w:rsidRPr="00A72525" w:rsidRDefault="00491B71" w:rsidP="0013354D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 Posterinde(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>)</w:t>
      </w:r>
      <w:r w:rsidR="0013354D">
        <w:rPr>
          <w:rFonts w:ascii="Arial" w:hAnsi="Arial" w:cs="Arial"/>
        </w:rPr>
        <w:t>,</w:t>
      </w:r>
    </w:p>
    <w:p w:rsidR="0013354D" w:rsidRPr="0013354D" w:rsidRDefault="009D795F" w:rsidP="0013354D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Basın </w:t>
      </w:r>
      <w:r w:rsidR="00CD25DE">
        <w:rPr>
          <w:rFonts w:ascii="Arial" w:hAnsi="Arial" w:cs="Arial"/>
        </w:rPr>
        <w:t>duyurularında</w:t>
      </w:r>
      <w:r w:rsidRPr="00A72525">
        <w:rPr>
          <w:rFonts w:ascii="Arial" w:hAnsi="Arial" w:cs="Arial"/>
        </w:rPr>
        <w:t xml:space="preserve">, </w:t>
      </w:r>
    </w:p>
    <w:p w:rsidR="009D795F" w:rsidRPr="00A72525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Davetiyelerde yer alacak ve </w:t>
      </w:r>
    </w:p>
    <w:p w:rsidR="009D795F" w:rsidRPr="00A72525" w:rsidRDefault="00CD25DE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Standart boyuttaki f</w:t>
      </w:r>
      <w:r w:rsidR="009D795F" w:rsidRPr="00A72525">
        <w:rPr>
          <w:rFonts w:ascii="Arial" w:hAnsi="Arial" w:cs="Arial"/>
        </w:rPr>
        <w:t>lamaları konferans alanında asılacaktır.</w:t>
      </w:r>
    </w:p>
    <w:p w:rsidR="009D795F" w:rsidRDefault="009D795F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A72525">
        <w:rPr>
          <w:rFonts w:ascii="Arial" w:hAnsi="Arial" w:cs="Arial"/>
        </w:rPr>
        <w:t>Konferans sergi  ala</w:t>
      </w:r>
      <w:r w:rsidR="00B704F5">
        <w:rPr>
          <w:rFonts w:ascii="Arial" w:hAnsi="Arial" w:cs="Arial"/>
        </w:rPr>
        <w:t>nında ücretsiz stand tahsisi (10</w:t>
      </w:r>
      <w:r w:rsidRPr="00A72525">
        <w:rPr>
          <w:rFonts w:ascii="Arial" w:hAnsi="Arial" w:cs="Arial"/>
        </w:rPr>
        <w:t xml:space="preserve"> m</w:t>
      </w:r>
      <w:r w:rsidRPr="00A72525">
        <w:rPr>
          <w:rFonts w:ascii="Arial" w:hAnsi="Arial" w:cs="Arial"/>
          <w:vertAlign w:val="superscript"/>
        </w:rPr>
        <w:t>2</w:t>
      </w:r>
      <w:r w:rsidRPr="00A72525">
        <w:rPr>
          <w:rFonts w:ascii="Arial" w:hAnsi="Arial" w:cs="Arial"/>
        </w:rPr>
        <w:t>) sağlanacaktır.</w:t>
      </w:r>
    </w:p>
    <w:p w:rsidR="002E6E5E" w:rsidRDefault="00AA5C36" w:rsidP="00A7252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1346AB" w:rsidRDefault="001346AB" w:rsidP="001346AB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 sırasında Firmaya, projeleri ile ilgili sunum yapma imkanı tanınacaktır.</w:t>
      </w:r>
    </w:p>
    <w:p w:rsidR="003171F0" w:rsidRPr="000C0D2E" w:rsidRDefault="003171F0" w:rsidP="001346AB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 xml:space="preserve">Gala Yemeği için ücretsiz davetiye verilecek(Gala yemeği sponsoru bulunması  durumunda)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9D795F" w:rsidRPr="003171F0" w:rsidRDefault="009D795F" w:rsidP="009D795F">
      <w:pPr>
        <w:autoSpaceDE w:val="0"/>
        <w:autoSpaceDN w:val="0"/>
        <w:adjustRightInd w:val="0"/>
        <w:spacing w:before="60"/>
        <w:ind w:left="714"/>
        <w:rPr>
          <w:rFonts w:ascii="Arial" w:hAnsi="Arial" w:cs="Arial"/>
          <w:sz w:val="24"/>
          <w:szCs w:val="24"/>
        </w:rPr>
      </w:pPr>
    </w:p>
    <w:p w:rsidR="009D795F" w:rsidRPr="003D1E63" w:rsidRDefault="009D795F" w:rsidP="003D1E63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3D1E63">
        <w:rPr>
          <w:rFonts w:ascii="Arial" w:hAnsi="Arial" w:cs="Arial"/>
          <w:b/>
        </w:rPr>
        <w:t>Ödeme koşulları :</w:t>
      </w:r>
    </w:p>
    <w:p w:rsidR="009D795F" w:rsidRPr="00A72525" w:rsidRDefault="009D795F" w:rsidP="003D1E63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Sözleşmenin imzalanmasını müteakip </w:t>
      </w:r>
      <w:r w:rsidR="001346AB">
        <w:rPr>
          <w:rFonts w:ascii="Arial" w:hAnsi="Arial" w:cs="Arial"/>
        </w:rPr>
        <w:t xml:space="preserve">5 </w:t>
      </w:r>
      <w:r w:rsidRPr="00A72525">
        <w:rPr>
          <w:rFonts w:ascii="Arial" w:hAnsi="Arial" w:cs="Arial"/>
        </w:rPr>
        <w:t xml:space="preserve">iş günü içinde sponsorluk bedelinin SASAD’a (Savunma ve Havacılık Sanayii İmalatçılar Derneği) </w:t>
      </w:r>
      <w:r w:rsidR="004E6B7C">
        <w:rPr>
          <w:rFonts w:ascii="Arial" w:hAnsi="Arial" w:cs="Arial"/>
        </w:rPr>
        <w:t xml:space="preserve">veya organizatör firmaya </w:t>
      </w:r>
      <w:r w:rsidRPr="00A72525">
        <w:rPr>
          <w:rFonts w:ascii="Arial" w:hAnsi="Arial" w:cs="Arial"/>
        </w:rPr>
        <w:t>USMOS’t</w:t>
      </w:r>
      <w:r w:rsidR="001346AB">
        <w:rPr>
          <w:rFonts w:ascii="Arial" w:hAnsi="Arial" w:cs="Arial"/>
        </w:rPr>
        <w:t>a kullanılmak üzere ödenmesi gerekmektir.</w:t>
      </w:r>
      <w:r w:rsidRPr="00A72525">
        <w:rPr>
          <w:rFonts w:ascii="Arial" w:hAnsi="Arial" w:cs="Arial"/>
        </w:rPr>
        <w:t xml:space="preserve"> </w:t>
      </w:r>
    </w:p>
    <w:p w:rsidR="009D795F" w:rsidRPr="001346AB" w:rsidRDefault="001346AB" w:rsidP="003D1E63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Sponsorluk talebini</w:t>
      </w:r>
      <w:r w:rsidR="007A0AB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EC07A3">
        <w:rPr>
          <w:rFonts w:ascii="Arial" w:hAnsi="Arial" w:cs="Arial"/>
        </w:rPr>
        <w:t xml:space="preserve">en geç </w:t>
      </w:r>
      <w:r w:rsidR="00444738">
        <w:rPr>
          <w:rFonts w:ascii="Arial" w:hAnsi="Arial" w:cs="Arial"/>
          <w:color w:val="FF0000"/>
        </w:rPr>
        <w:t>03</w:t>
      </w:r>
      <w:r w:rsidR="00E522AB">
        <w:rPr>
          <w:rFonts w:ascii="Arial" w:hAnsi="Arial" w:cs="Arial"/>
          <w:color w:val="FF0000"/>
        </w:rPr>
        <w:t xml:space="preserve"> Mayıs </w:t>
      </w:r>
      <w:r w:rsidR="00EC07A3" w:rsidRPr="00EC07A3">
        <w:rPr>
          <w:rFonts w:ascii="Arial" w:hAnsi="Arial" w:cs="Arial"/>
          <w:color w:val="FF0000"/>
        </w:rPr>
        <w:t xml:space="preserve"> 201</w:t>
      </w:r>
      <w:r w:rsidR="00444738">
        <w:rPr>
          <w:rFonts w:ascii="Arial" w:hAnsi="Arial" w:cs="Arial"/>
          <w:color w:val="FF0000"/>
        </w:rPr>
        <w:t>7</w:t>
      </w:r>
      <w:r>
        <w:rPr>
          <w:rFonts w:ascii="Arial" w:hAnsi="Arial" w:cs="Arial"/>
        </w:rPr>
        <w:t xml:space="preserve"> tarihin</w:t>
      </w:r>
      <w:r w:rsidR="009D795F" w:rsidRPr="00A725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kadar iletilmesi beklenmektedir.</w:t>
      </w:r>
      <w:r w:rsidR="009D795F" w:rsidRPr="00A72525">
        <w:rPr>
          <w:rFonts w:ascii="Arial" w:hAnsi="Arial" w:cs="Arial"/>
        </w:rPr>
        <w:t xml:space="preserve">  </w:t>
      </w:r>
    </w:p>
    <w:p w:rsidR="001346AB" w:rsidRPr="00A72525" w:rsidRDefault="003171F0" w:rsidP="003D1E63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</w:rPr>
        <w:t>)</w:t>
      </w:r>
      <w:r w:rsidR="001346AB">
        <w:rPr>
          <w:rFonts w:ascii="Arial" w:hAnsi="Arial" w:cs="Arial"/>
        </w:rPr>
        <w:t>Ana sponsorun, posterde yer alması için talebini poster basımından önce iletmesi gerekmektedir.</w:t>
      </w:r>
    </w:p>
    <w:p w:rsidR="00F1545E" w:rsidRPr="003171F0" w:rsidRDefault="003D1E63" w:rsidP="00F1545E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 w:rsidRPr="004832A1">
        <w:rPr>
          <w:rFonts w:ascii="Arial" w:hAnsi="Arial" w:cs="Arial"/>
        </w:rPr>
        <w:t>Sponsorluk bedeli karşılığı</w:t>
      </w:r>
      <w:r w:rsidR="004832A1">
        <w:rPr>
          <w:rFonts w:ascii="Arial" w:hAnsi="Arial" w:cs="Arial"/>
        </w:rPr>
        <w:t xml:space="preserve"> SASAD tarafından</w:t>
      </w:r>
      <w:r w:rsidR="00D757FE">
        <w:rPr>
          <w:rFonts w:ascii="Arial" w:hAnsi="Arial" w:cs="Arial"/>
        </w:rPr>
        <w:t xml:space="preserve"> bağış makbuzu </w:t>
      </w:r>
      <w:r w:rsidR="00B47B1E">
        <w:rPr>
          <w:rFonts w:ascii="Arial" w:hAnsi="Arial" w:cs="Arial"/>
        </w:rPr>
        <w:t xml:space="preserve">veya organizatör firma tarafından fatura </w:t>
      </w:r>
      <w:r w:rsidR="004832A1">
        <w:rPr>
          <w:rFonts w:ascii="Arial" w:hAnsi="Arial" w:cs="Arial"/>
        </w:rPr>
        <w:t>verilecektir.</w:t>
      </w:r>
      <w:r w:rsidR="001346AB">
        <w:rPr>
          <w:rFonts w:ascii="Arial" w:hAnsi="Arial" w:cs="Arial"/>
        </w:rPr>
        <w:t xml:space="preserve"> </w:t>
      </w:r>
    </w:p>
    <w:p w:rsidR="003171F0" w:rsidRPr="004832A1" w:rsidRDefault="003171F0" w:rsidP="00F1545E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inceleyiniz.</w:t>
      </w:r>
    </w:p>
    <w:p w:rsidR="00491B71" w:rsidRDefault="00491B71" w:rsidP="00D23125">
      <w:pPr>
        <w:pBdr>
          <w:bottom w:val="single" w:sz="12" w:space="1" w:color="C00000"/>
        </w:pBdr>
        <w:rPr>
          <w:rFonts w:ascii="Arial" w:hAnsi="Arial" w:cs="Arial"/>
          <w:sz w:val="24"/>
          <w:szCs w:val="24"/>
        </w:rPr>
      </w:pPr>
    </w:p>
    <w:p w:rsidR="001D2047" w:rsidRDefault="001D2047" w:rsidP="00D37E66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D37E66" w:rsidRPr="008E403E" w:rsidRDefault="005037B3" w:rsidP="00D37E66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>
        <w:rPr>
          <w:rFonts w:ascii="Arial" w:hAnsi="Arial" w:cs="Arial"/>
          <w:b/>
          <w:color w:val="C00000"/>
          <w:sz w:val="32"/>
          <w:szCs w:val="32"/>
        </w:rPr>
        <w:t>.2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 Oturum Sponsorları</w:t>
      </w:r>
      <w:r w:rsidR="000D35D5" w:rsidRPr="008E403E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CD25DE" w:rsidRPr="008E403E">
        <w:rPr>
          <w:rFonts w:ascii="Arial" w:hAnsi="Arial" w:cs="Arial"/>
          <w:b/>
          <w:color w:val="C00000"/>
          <w:sz w:val="32"/>
          <w:szCs w:val="32"/>
        </w:rPr>
        <w:t xml:space="preserve">                        </w:t>
      </w:r>
      <w:r w:rsidR="000D35D5" w:rsidRPr="008E403E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186101">
        <w:rPr>
          <w:rFonts w:ascii="Arial" w:hAnsi="Arial" w:cs="Arial"/>
          <w:b/>
          <w:color w:val="C00000"/>
          <w:sz w:val="32"/>
          <w:szCs w:val="32"/>
        </w:rPr>
        <w:t>3</w:t>
      </w:r>
      <w:r w:rsidR="00F24EA2">
        <w:rPr>
          <w:rFonts w:ascii="Arial" w:hAnsi="Arial" w:cs="Arial"/>
          <w:b/>
          <w:color w:val="C00000"/>
          <w:sz w:val="32"/>
          <w:szCs w:val="32"/>
        </w:rPr>
        <w:t>.</w:t>
      </w:r>
      <w:r w:rsidR="00223B79">
        <w:rPr>
          <w:rFonts w:ascii="Arial" w:hAnsi="Arial" w:cs="Arial"/>
          <w:b/>
          <w:color w:val="C00000"/>
          <w:sz w:val="32"/>
          <w:szCs w:val="32"/>
        </w:rPr>
        <w:t>500 – 5.5</w:t>
      </w:r>
      <w:r w:rsidR="00454271">
        <w:rPr>
          <w:rFonts w:ascii="Arial" w:hAnsi="Arial" w:cs="Arial"/>
          <w:b/>
          <w:color w:val="C00000"/>
          <w:sz w:val="32"/>
          <w:szCs w:val="32"/>
        </w:rPr>
        <w:t>00</w:t>
      </w:r>
      <w:r w:rsidR="00EC07A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CD25DE" w:rsidRPr="008E403E">
        <w:rPr>
          <w:rFonts w:ascii="Arial" w:hAnsi="Arial" w:cs="Arial"/>
          <w:b/>
          <w:color w:val="C00000"/>
          <w:sz w:val="32"/>
          <w:szCs w:val="32"/>
        </w:rPr>
        <w:t>TL</w:t>
      </w:r>
    </w:p>
    <w:p w:rsidR="00D37E66" w:rsidRPr="000D35D5" w:rsidRDefault="00D37E66" w:rsidP="000D35D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4"/>
          <w:szCs w:val="24"/>
        </w:rPr>
      </w:pPr>
      <w:r w:rsidRPr="000D35D5">
        <w:rPr>
          <w:rFonts w:ascii="Arial" w:hAnsi="Arial" w:cs="Arial"/>
          <w:color w:val="000000"/>
          <w:sz w:val="24"/>
          <w:szCs w:val="24"/>
        </w:rPr>
        <w:t xml:space="preserve">Oturum Sponsoru olan şirketlerin logoları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“Oturum Sponsor</w:t>
      </w:r>
      <w:r w:rsidR="00D056E9">
        <w:rPr>
          <w:rFonts w:ascii="Arial" w:hAnsi="Arial" w:cs="Arial"/>
          <w:b/>
          <w:color w:val="000000"/>
          <w:sz w:val="24"/>
          <w:szCs w:val="24"/>
        </w:rPr>
        <w:t>u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”</w:t>
      </w:r>
      <w:r w:rsidR="000D35D5"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F17193" w:rsidRPr="00EE18C2" w:rsidRDefault="00764A4E" w:rsidP="00EE18C2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2017</w:t>
      </w:r>
      <w:r w:rsidR="00D37E66" w:rsidRPr="000D35D5">
        <w:rPr>
          <w:rFonts w:ascii="Arial" w:hAnsi="Arial" w:cs="Arial"/>
        </w:rPr>
        <w:t xml:space="preserve"> Konferansı Web sayfasında</w:t>
      </w:r>
      <w:r w:rsidR="00EE18C2">
        <w:rPr>
          <w:rFonts w:ascii="Arial" w:hAnsi="Arial" w:cs="Arial"/>
        </w:rPr>
        <w:t xml:space="preserve"> </w:t>
      </w:r>
      <w:r w:rsidR="00F17193" w:rsidRPr="00EE18C2">
        <w:rPr>
          <w:rFonts w:ascii="Arial" w:hAnsi="Arial" w:cs="Arial"/>
        </w:rPr>
        <w:t>yer alacak ve</w:t>
      </w:r>
    </w:p>
    <w:p w:rsidR="00D37E66" w:rsidRPr="00F17193" w:rsidRDefault="00F17193" w:rsidP="00F17193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Standart boyuttaki f</w:t>
      </w:r>
      <w:r w:rsidRPr="00A72525">
        <w:rPr>
          <w:rFonts w:ascii="Arial" w:hAnsi="Arial" w:cs="Arial"/>
        </w:rPr>
        <w:t>lamaları konferans alanında asılacaktır</w:t>
      </w:r>
      <w:r w:rsidR="004B44DB" w:rsidRPr="00F17193">
        <w:rPr>
          <w:rFonts w:ascii="Arial" w:hAnsi="Arial" w:cs="Arial"/>
        </w:rPr>
        <w:t xml:space="preserve"> </w:t>
      </w:r>
    </w:p>
    <w:p w:rsidR="00612240" w:rsidRPr="00612240" w:rsidRDefault="00D37E66" w:rsidP="00612240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sırasında firmanın ve</w:t>
      </w:r>
      <w:r w:rsidR="00CD25DE">
        <w:rPr>
          <w:rFonts w:ascii="Arial" w:hAnsi="Arial" w:cs="Arial"/>
        </w:rPr>
        <w:t xml:space="preserve"> firma projelerinin sunumu için </w:t>
      </w:r>
      <w:r w:rsidRPr="000D35D5">
        <w:rPr>
          <w:rFonts w:ascii="Arial" w:hAnsi="Arial" w:cs="Arial"/>
        </w:rPr>
        <w:t>süre tanınacaktır</w:t>
      </w:r>
      <w:r w:rsidR="00612240">
        <w:rPr>
          <w:rFonts w:ascii="Arial" w:hAnsi="Arial" w:cs="Arial"/>
        </w:rPr>
        <w:t>(</w:t>
      </w:r>
      <w:r w:rsidR="00612240">
        <w:rPr>
          <w:rFonts w:ascii="Arial" w:hAnsi="Arial" w:cs="Arial"/>
          <w:sz w:val="32"/>
          <w:szCs w:val="32"/>
        </w:rPr>
        <w:t>**</w:t>
      </w:r>
      <w:r w:rsidR="003171F0">
        <w:rPr>
          <w:rFonts w:ascii="Arial" w:hAnsi="Arial" w:cs="Arial"/>
          <w:sz w:val="32"/>
          <w:szCs w:val="32"/>
        </w:rPr>
        <w:t>*</w:t>
      </w:r>
      <w:r w:rsidR="00612240">
        <w:rPr>
          <w:rFonts w:ascii="Arial" w:hAnsi="Arial" w:cs="Arial"/>
        </w:rPr>
        <w:t>)</w:t>
      </w:r>
    </w:p>
    <w:p w:rsidR="008E403E" w:rsidRDefault="00D37E66" w:rsidP="008E403E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fuar alanında ücretsiz stand tahsisi (</w:t>
      </w:r>
      <w:smartTag w:uri="urn:schemas-microsoft-com:office:smarttags" w:element="metricconverter">
        <w:smartTagPr>
          <w:attr w:name="ProductID" w:val="6 m2"/>
        </w:smartTagPr>
        <w:r w:rsidRPr="000D35D5">
          <w:rPr>
            <w:rFonts w:ascii="Arial" w:hAnsi="Arial" w:cs="Arial"/>
          </w:rPr>
          <w:t>6 m</w:t>
        </w:r>
        <w:r w:rsidRPr="000D35D5">
          <w:rPr>
            <w:rFonts w:ascii="Arial" w:hAnsi="Arial" w:cs="Arial"/>
            <w:vertAlign w:val="superscript"/>
          </w:rPr>
          <w:t>2</w:t>
        </w:r>
      </w:smartTag>
      <w:r w:rsidRPr="000D35D5">
        <w:rPr>
          <w:rFonts w:ascii="Arial" w:hAnsi="Arial" w:cs="Arial"/>
        </w:rPr>
        <w:t>) sağlanacaktır.</w:t>
      </w:r>
    </w:p>
    <w:p w:rsidR="002E6E5E" w:rsidRDefault="00AA5C36" w:rsidP="002E6E5E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3171F0" w:rsidRPr="000C0D2E" w:rsidRDefault="003171F0" w:rsidP="003171F0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 xml:space="preserve">Gala Yemeği için ücretsiz davetiye verilecek(Gala yemeği sponsoru bulunması  durumunda)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3171F0" w:rsidRPr="002E6E5E" w:rsidRDefault="003171F0" w:rsidP="003171F0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687139" w:rsidRPr="00A72525" w:rsidRDefault="00687139" w:rsidP="00687139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A23063" w:rsidRPr="00A23063" w:rsidRDefault="00A23063" w:rsidP="00A23063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  <w:b/>
        </w:rPr>
      </w:pPr>
    </w:p>
    <w:p w:rsidR="00D37E66" w:rsidRPr="000D35D5" w:rsidRDefault="00D37E66" w:rsidP="000D35D5">
      <w:pPr>
        <w:jc w:val="both"/>
        <w:rPr>
          <w:rFonts w:ascii="Arial" w:hAnsi="Arial" w:cs="Arial"/>
          <w:sz w:val="24"/>
          <w:szCs w:val="24"/>
        </w:rPr>
      </w:pPr>
    </w:p>
    <w:p w:rsidR="00D37E66" w:rsidRPr="000D35D5" w:rsidRDefault="00D37E66" w:rsidP="000D35D5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0D35D5">
        <w:rPr>
          <w:rFonts w:ascii="Arial" w:hAnsi="Arial" w:cs="Arial"/>
          <w:b/>
        </w:rPr>
        <w:t>Ödeme koşulları :</w:t>
      </w:r>
    </w:p>
    <w:p w:rsidR="001346AB" w:rsidRPr="00A72525" w:rsidRDefault="001346AB" w:rsidP="001346AB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 w:rsidRPr="00A72525">
        <w:rPr>
          <w:rFonts w:ascii="Arial" w:hAnsi="Arial" w:cs="Arial"/>
        </w:rPr>
        <w:t xml:space="preserve">Sözleşmenin imzalanmasını müteakip </w:t>
      </w:r>
      <w:r>
        <w:rPr>
          <w:rFonts w:ascii="Arial" w:hAnsi="Arial" w:cs="Arial"/>
        </w:rPr>
        <w:t xml:space="preserve">5 </w:t>
      </w:r>
      <w:r w:rsidRPr="00A72525">
        <w:rPr>
          <w:rFonts w:ascii="Arial" w:hAnsi="Arial" w:cs="Arial"/>
        </w:rPr>
        <w:t>iş günü içinde sponsorluk bedelinin SASAD’a (Savunma ve Havacılık Sanayii İmalatçılar Derneği)</w:t>
      </w:r>
      <w:r w:rsidR="004E6B7C" w:rsidRPr="004E6B7C">
        <w:rPr>
          <w:rFonts w:ascii="Arial" w:hAnsi="Arial" w:cs="Arial"/>
        </w:rPr>
        <w:t xml:space="preserve"> </w:t>
      </w:r>
      <w:r w:rsidR="004E6B7C">
        <w:rPr>
          <w:rFonts w:ascii="Arial" w:hAnsi="Arial" w:cs="Arial"/>
        </w:rPr>
        <w:t>veya organizatör firmaya</w:t>
      </w:r>
      <w:r w:rsidRPr="00A72525">
        <w:rPr>
          <w:rFonts w:ascii="Arial" w:hAnsi="Arial" w:cs="Arial"/>
        </w:rPr>
        <w:t xml:space="preserve"> USMOS’t</w:t>
      </w:r>
      <w:r>
        <w:rPr>
          <w:rFonts w:ascii="Arial" w:hAnsi="Arial" w:cs="Arial"/>
        </w:rPr>
        <w:t>a kullanılmak üzere ödenmesi gerekmektir.</w:t>
      </w:r>
      <w:r w:rsidRPr="00A72525">
        <w:rPr>
          <w:rFonts w:ascii="Arial" w:hAnsi="Arial" w:cs="Arial"/>
        </w:rPr>
        <w:t xml:space="preserve"> </w:t>
      </w:r>
    </w:p>
    <w:p w:rsidR="001346AB" w:rsidRPr="001346AB" w:rsidRDefault="001346AB" w:rsidP="001346AB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Sponsorluk talebini en geç </w:t>
      </w:r>
      <w:r>
        <w:rPr>
          <w:rFonts w:ascii="Arial" w:hAnsi="Arial" w:cs="Arial"/>
          <w:color w:val="FF0000"/>
        </w:rPr>
        <w:t xml:space="preserve">03 Mayıs </w:t>
      </w:r>
      <w:r w:rsidRPr="00EC07A3">
        <w:rPr>
          <w:rFonts w:ascii="Arial" w:hAnsi="Arial" w:cs="Arial"/>
          <w:color w:val="FF0000"/>
        </w:rPr>
        <w:t xml:space="preserve"> 201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</w:rPr>
        <w:t xml:space="preserve"> tarihin</w:t>
      </w:r>
      <w:r w:rsidRPr="00A725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kadar iletilmesi beklenmektedir.</w:t>
      </w:r>
      <w:r w:rsidRPr="00A72525">
        <w:rPr>
          <w:rFonts w:ascii="Arial" w:hAnsi="Arial" w:cs="Arial"/>
        </w:rPr>
        <w:t xml:space="preserve">  </w:t>
      </w:r>
    </w:p>
    <w:p w:rsidR="001346AB" w:rsidRPr="004E6B7C" w:rsidRDefault="001346AB" w:rsidP="004E6B7C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 w:rsidRPr="004E6B7C">
        <w:rPr>
          <w:rFonts w:ascii="Arial" w:hAnsi="Arial" w:cs="Arial"/>
        </w:rPr>
        <w:t xml:space="preserve">Sponsorluk bedeli karşılığı SASAD </w:t>
      </w:r>
      <w:r w:rsidR="004E6B7C">
        <w:rPr>
          <w:rFonts w:ascii="Arial" w:hAnsi="Arial" w:cs="Arial"/>
        </w:rPr>
        <w:t xml:space="preserve">tarafından bağış makbuzu veya organizatör firma tarafından fatura verilecektir. </w:t>
      </w:r>
    </w:p>
    <w:p w:rsidR="00687139" w:rsidRPr="00491B71" w:rsidRDefault="003171F0" w:rsidP="003171F0">
      <w:pPr>
        <w:pStyle w:val="BodyTextIndent"/>
        <w:numPr>
          <w:ilvl w:val="0"/>
          <w:numId w:val="9"/>
        </w:numPr>
        <w:tabs>
          <w:tab w:val="clear" w:pos="360"/>
        </w:tabs>
        <w:spacing w:before="60" w:after="60"/>
        <w:ind w:left="357" w:hanging="357"/>
        <w:jc w:val="left"/>
        <w:rPr>
          <w:rFonts w:ascii="Arial" w:hAnsi="Arial" w:cs="Arial"/>
        </w:rPr>
      </w:pPr>
      <w:r w:rsidRPr="004E6B7C">
        <w:rPr>
          <w:rFonts w:ascii="Arial" w:hAnsi="Arial" w:cs="Arial"/>
          <w:sz w:val="32"/>
          <w:szCs w:val="32"/>
        </w:rPr>
        <w:t>(***</w:t>
      </w:r>
      <w:r w:rsidRPr="004E6B7C">
        <w:rPr>
          <w:rFonts w:ascii="Arial" w:hAnsi="Arial" w:cs="Arial"/>
        </w:rPr>
        <w:t xml:space="preserve">) Tanınan bazı haklar, firmaların sunum yapacağı oturum sayısına göre değişmektedir. Lütfen ayrıntılar için aşağıda yer alan matrise bakınız. </w:t>
      </w:r>
      <w:r w:rsidR="00612240" w:rsidRPr="004E6B7C">
        <w:rPr>
          <w:rFonts w:ascii="Arial" w:hAnsi="Arial" w:cs="Arial"/>
        </w:rPr>
        <w:t xml:space="preserve">Bir oturum </w:t>
      </w:r>
      <w:r w:rsidR="0012708E" w:rsidRPr="004E6B7C">
        <w:rPr>
          <w:rFonts w:ascii="Arial" w:hAnsi="Arial" w:cs="Arial"/>
        </w:rPr>
        <w:t>için 35</w:t>
      </w:r>
      <w:r w:rsidR="00612240" w:rsidRPr="004E6B7C">
        <w:rPr>
          <w:rFonts w:ascii="Arial" w:hAnsi="Arial" w:cs="Arial"/>
        </w:rPr>
        <w:t>00 TL,İki oturum için 450</w:t>
      </w:r>
      <w:r w:rsidR="0012708E" w:rsidRPr="004E6B7C">
        <w:rPr>
          <w:rFonts w:ascii="Arial" w:hAnsi="Arial" w:cs="Arial"/>
        </w:rPr>
        <w:t>0 TL, üç oturum için 55</w:t>
      </w:r>
      <w:r w:rsidR="00612240" w:rsidRPr="004E6B7C">
        <w:rPr>
          <w:rFonts w:ascii="Arial" w:hAnsi="Arial" w:cs="Arial"/>
        </w:rPr>
        <w:t xml:space="preserve">00 TL </w:t>
      </w:r>
      <w:r w:rsidR="00687139" w:rsidRPr="004E6B7C">
        <w:rPr>
          <w:rFonts w:ascii="Arial" w:hAnsi="Arial" w:cs="Arial"/>
        </w:rPr>
        <w:t>ödenecektir.</w:t>
      </w:r>
    </w:p>
    <w:p w:rsidR="00491B71" w:rsidRPr="004832A1" w:rsidRDefault="00491B71" w:rsidP="00491B71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inceleyiniz.</w:t>
      </w:r>
    </w:p>
    <w:p w:rsidR="00491B71" w:rsidRPr="003171F0" w:rsidRDefault="00491B71" w:rsidP="00491B71">
      <w:pPr>
        <w:pStyle w:val="BodyTextIndent"/>
        <w:spacing w:before="60" w:after="60"/>
        <w:ind w:left="357"/>
        <w:jc w:val="left"/>
        <w:rPr>
          <w:rFonts w:ascii="Arial" w:hAnsi="Arial" w:cs="Arial"/>
        </w:rPr>
      </w:pPr>
    </w:p>
    <w:p w:rsidR="00D37E66" w:rsidRDefault="00D37E66" w:rsidP="00D37E66">
      <w:pPr>
        <w:jc w:val="center"/>
        <w:rPr>
          <w:rFonts w:ascii="Tahoma" w:hAnsi="Tahoma"/>
          <w:b/>
          <w:color w:val="000000"/>
        </w:rPr>
      </w:pPr>
    </w:p>
    <w:p w:rsidR="00D37E66" w:rsidRDefault="00D37E66" w:rsidP="00D37E66">
      <w:pPr>
        <w:jc w:val="center"/>
        <w:rPr>
          <w:rFonts w:ascii="Tahoma" w:hAnsi="Tahoma"/>
          <w:b/>
          <w:color w:val="000000"/>
        </w:rPr>
      </w:pPr>
    </w:p>
    <w:p w:rsidR="00D37E66" w:rsidRDefault="00D37E66" w:rsidP="00D37E66">
      <w:pPr>
        <w:jc w:val="center"/>
        <w:rPr>
          <w:rFonts w:ascii="Tahoma" w:hAnsi="Tahoma"/>
          <w:b/>
          <w:color w:val="000000"/>
        </w:rPr>
      </w:pPr>
    </w:p>
    <w:p w:rsidR="00580B63" w:rsidRDefault="00580B63" w:rsidP="00E236B4">
      <w:pPr>
        <w:pBdr>
          <w:bottom w:val="single" w:sz="12" w:space="1" w:color="C00000"/>
        </w:pBdr>
        <w:rPr>
          <w:rFonts w:ascii="Tahoma" w:hAnsi="Tahoma"/>
          <w:b/>
          <w:color w:val="000000"/>
        </w:rPr>
      </w:pPr>
    </w:p>
    <w:p w:rsidR="001D2047" w:rsidRDefault="001D2047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580B63" w:rsidRDefault="005037B3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 w:rsidRPr="00580B63"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 w:rsidRPr="00580B63">
        <w:rPr>
          <w:rFonts w:ascii="Arial" w:hAnsi="Arial" w:cs="Arial"/>
          <w:b/>
          <w:color w:val="C00000"/>
          <w:sz w:val="32"/>
          <w:szCs w:val="32"/>
        </w:rPr>
        <w:t>.3</w:t>
      </w:r>
      <w:r w:rsidR="00E236B4" w:rsidRPr="00580B63">
        <w:rPr>
          <w:rFonts w:ascii="Arial" w:hAnsi="Arial" w:cs="Arial"/>
          <w:b/>
          <w:color w:val="C00000"/>
          <w:sz w:val="32"/>
          <w:szCs w:val="32"/>
        </w:rPr>
        <w:t xml:space="preserve">. Gala </w:t>
      </w:r>
      <w:r w:rsidR="008E403E" w:rsidRPr="00580B63">
        <w:rPr>
          <w:rFonts w:ascii="Arial" w:hAnsi="Arial" w:cs="Arial"/>
          <w:b/>
          <w:color w:val="C00000"/>
          <w:sz w:val="32"/>
          <w:szCs w:val="32"/>
        </w:rPr>
        <w:t>Kokteyli</w:t>
      </w:r>
      <w:r w:rsidR="00E236B4" w:rsidRPr="00580B6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056E9" w:rsidRPr="00580B63">
        <w:rPr>
          <w:rFonts w:ascii="Arial" w:hAnsi="Arial" w:cs="Arial"/>
          <w:b/>
          <w:color w:val="C00000"/>
          <w:sz w:val="32"/>
          <w:szCs w:val="32"/>
        </w:rPr>
        <w:t xml:space="preserve">Sponsorları                          </w:t>
      </w:r>
    </w:p>
    <w:p w:rsidR="00E236B4" w:rsidRPr="000D35D5" w:rsidRDefault="00E236B4" w:rsidP="00E236B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Gala Yemeği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Sponsoru olan şirke</w:t>
      </w:r>
      <w:r w:rsidR="00D056E9">
        <w:rPr>
          <w:rFonts w:ascii="Arial" w:hAnsi="Arial" w:cs="Arial"/>
          <w:color w:val="000000"/>
          <w:sz w:val="24"/>
          <w:szCs w:val="24"/>
        </w:rPr>
        <w:t>tlerin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logo</w:t>
      </w:r>
      <w:r w:rsidR="00D056E9">
        <w:rPr>
          <w:rFonts w:ascii="Arial" w:hAnsi="Arial" w:cs="Arial"/>
          <w:color w:val="000000"/>
          <w:sz w:val="24"/>
          <w:szCs w:val="24"/>
        </w:rPr>
        <w:t>ları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Gala </w:t>
      </w:r>
      <w:r w:rsidR="008E403E">
        <w:rPr>
          <w:rFonts w:ascii="Arial" w:hAnsi="Arial" w:cs="Arial"/>
          <w:b/>
          <w:color w:val="000000"/>
          <w:sz w:val="24"/>
          <w:szCs w:val="24"/>
        </w:rPr>
        <w:t>Kokteyli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Sponsor</w:t>
      </w:r>
      <w:r>
        <w:rPr>
          <w:rFonts w:ascii="Arial" w:hAnsi="Arial" w:cs="Arial"/>
          <w:b/>
          <w:color w:val="000000"/>
          <w:sz w:val="24"/>
          <w:szCs w:val="24"/>
        </w:rPr>
        <w:t>u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E236B4" w:rsidRPr="000D35D5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E236B4" w:rsidRPr="000D35D5" w:rsidRDefault="00764A4E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2017</w:t>
      </w:r>
      <w:r w:rsidR="00E236B4" w:rsidRPr="000D35D5">
        <w:rPr>
          <w:rFonts w:ascii="Arial" w:hAnsi="Arial" w:cs="Arial"/>
        </w:rPr>
        <w:t xml:space="preserve"> Konferansı Web sayfasında</w:t>
      </w:r>
      <w:r w:rsidR="004B44DB">
        <w:rPr>
          <w:rFonts w:ascii="Arial" w:hAnsi="Arial" w:cs="Arial"/>
        </w:rPr>
        <w:t xml:space="preserve"> yer alacak</w:t>
      </w:r>
    </w:p>
    <w:p w:rsidR="006C4ED9" w:rsidRPr="006C4ED9" w:rsidRDefault="006C4ED9" w:rsidP="006C4ED9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sırasında firmanın ve</w:t>
      </w:r>
      <w:r>
        <w:rPr>
          <w:rFonts w:ascii="Arial" w:hAnsi="Arial" w:cs="Arial"/>
        </w:rPr>
        <w:t xml:space="preserve"> firma projelerinin sunumu için </w:t>
      </w:r>
      <w:r w:rsidRPr="000D35D5">
        <w:rPr>
          <w:rFonts w:ascii="Arial" w:hAnsi="Arial" w:cs="Arial"/>
        </w:rPr>
        <w:t>süre tanınacaktır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E236B4" w:rsidRPr="000D35D5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Gala </w:t>
      </w:r>
      <w:r w:rsidR="008E403E">
        <w:rPr>
          <w:rFonts w:ascii="Arial" w:hAnsi="Arial" w:cs="Arial"/>
        </w:rPr>
        <w:t>Kokteyli</w:t>
      </w:r>
      <w:r>
        <w:rPr>
          <w:rFonts w:ascii="Arial" w:hAnsi="Arial" w:cs="Arial"/>
        </w:rPr>
        <w:t xml:space="preserve"> Sponsor</w:t>
      </w:r>
      <w:r w:rsidR="00A23063">
        <w:rPr>
          <w:rFonts w:ascii="Arial" w:hAnsi="Arial" w:cs="Arial"/>
        </w:rPr>
        <w:t>ları</w:t>
      </w:r>
      <w:r>
        <w:rPr>
          <w:rFonts w:ascii="Arial" w:hAnsi="Arial" w:cs="Arial"/>
        </w:rPr>
        <w:t xml:space="preserve">, yemeğin düzenleneceği mekanda </w:t>
      </w:r>
      <w:r w:rsidR="009B6AEF">
        <w:rPr>
          <w:rFonts w:ascii="Arial" w:hAnsi="Arial" w:cs="Arial"/>
        </w:rPr>
        <w:t xml:space="preserve">flamalarını </w:t>
      </w:r>
      <w:r>
        <w:rPr>
          <w:rFonts w:ascii="Arial" w:hAnsi="Arial" w:cs="Arial"/>
        </w:rPr>
        <w:t>asabilecek ve konuklar</w:t>
      </w:r>
      <w:r w:rsidR="00CC5AD3">
        <w:rPr>
          <w:rFonts w:ascii="Arial" w:hAnsi="Arial" w:cs="Arial"/>
        </w:rPr>
        <w:t>ı karşılayacaktır</w:t>
      </w:r>
      <w:r>
        <w:rPr>
          <w:rFonts w:ascii="Arial" w:hAnsi="Arial" w:cs="Arial"/>
        </w:rPr>
        <w:t>.</w:t>
      </w:r>
    </w:p>
    <w:p w:rsidR="00E236B4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fuar alanında ücretsiz stand tahsisi (</w:t>
      </w:r>
      <w:smartTag w:uri="urn:schemas-microsoft-com:office:smarttags" w:element="metricconverter">
        <w:smartTagPr>
          <w:attr w:name="ProductID" w:val="6 m2"/>
        </w:smartTagPr>
        <w:r w:rsidRPr="000D35D5">
          <w:rPr>
            <w:rFonts w:ascii="Arial" w:hAnsi="Arial" w:cs="Arial"/>
          </w:rPr>
          <w:t>6 m</w:t>
        </w:r>
        <w:r w:rsidRPr="000D35D5">
          <w:rPr>
            <w:rFonts w:ascii="Arial" w:hAnsi="Arial" w:cs="Arial"/>
            <w:vertAlign w:val="superscript"/>
          </w:rPr>
          <w:t>2</w:t>
        </w:r>
      </w:smartTag>
      <w:r w:rsidRPr="000D35D5">
        <w:rPr>
          <w:rFonts w:ascii="Arial" w:hAnsi="Arial" w:cs="Arial"/>
        </w:rPr>
        <w:t>) sağlanacaktır.</w:t>
      </w:r>
    </w:p>
    <w:p w:rsidR="003171F0" w:rsidRDefault="00AA5C36" w:rsidP="00A23063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 w:rsidRPr="003171F0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3171F0" w:rsidRPr="000C0D2E" w:rsidRDefault="003171F0" w:rsidP="003171F0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 xml:space="preserve">Gala Yemeği için ücretsiz davetiye verilecek(Gala yemeği sponsoru bulunması  durumunda)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3171F0" w:rsidRPr="003171F0" w:rsidRDefault="003171F0" w:rsidP="003171F0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 xml:space="preserve"> </w:t>
      </w:r>
    </w:p>
    <w:p w:rsidR="00E236B4" w:rsidRPr="000D35D5" w:rsidRDefault="00E236B4" w:rsidP="00E236B4">
      <w:pPr>
        <w:jc w:val="both"/>
        <w:rPr>
          <w:rFonts w:ascii="Arial" w:hAnsi="Arial" w:cs="Arial"/>
          <w:sz w:val="24"/>
          <w:szCs w:val="24"/>
        </w:rPr>
      </w:pPr>
    </w:p>
    <w:p w:rsidR="00AE13F7" w:rsidRPr="000D35D5" w:rsidRDefault="00AE13F7" w:rsidP="00B71FCE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0D35D5">
        <w:rPr>
          <w:rFonts w:ascii="Arial" w:hAnsi="Arial" w:cs="Arial"/>
          <w:b/>
        </w:rPr>
        <w:t>Sponsorluk Bedeli</w:t>
      </w:r>
      <w:r w:rsidR="004269BC">
        <w:rPr>
          <w:rFonts w:ascii="Arial" w:hAnsi="Arial" w:cs="Arial"/>
          <w:b/>
        </w:rPr>
        <w:t xml:space="preserve"> </w:t>
      </w:r>
      <w:r w:rsidRPr="000D35D5">
        <w:rPr>
          <w:rFonts w:ascii="Arial" w:hAnsi="Arial" w:cs="Arial"/>
          <w:b/>
        </w:rPr>
        <w:t xml:space="preserve">: </w:t>
      </w:r>
    </w:p>
    <w:p w:rsidR="00E236B4" w:rsidRPr="00491B71" w:rsidRDefault="00B82982" w:rsidP="00E236B4">
      <w:pPr>
        <w:pStyle w:val="BodyTextIndent"/>
        <w:numPr>
          <w:ilvl w:val="0"/>
          <w:numId w:val="9"/>
        </w:numPr>
        <w:tabs>
          <w:tab w:val="clear" w:pos="360"/>
        </w:tabs>
        <w:spacing w:before="60" w:after="60"/>
        <w:ind w:left="357" w:hanging="357"/>
        <w:jc w:val="left"/>
        <w:rPr>
          <w:rFonts w:ascii="Arial" w:hAnsi="Arial" w:cs="Arial"/>
          <w:b/>
          <w:color w:val="C00000"/>
          <w:sz w:val="32"/>
          <w:szCs w:val="32"/>
        </w:rPr>
      </w:pPr>
      <w:r w:rsidRPr="00B82982">
        <w:rPr>
          <w:rFonts w:ascii="Arial" w:hAnsi="Arial" w:cs="Arial"/>
        </w:rPr>
        <w:t xml:space="preserve">Gala Kokteylinin </w:t>
      </w:r>
      <w:r>
        <w:rPr>
          <w:rFonts w:ascii="Arial" w:hAnsi="Arial" w:cs="Arial"/>
        </w:rPr>
        <w:t>K</w:t>
      </w:r>
      <w:r w:rsidRPr="00B82982">
        <w:rPr>
          <w:rFonts w:ascii="Arial" w:hAnsi="Arial" w:cs="Arial"/>
        </w:rPr>
        <w:t>arşılanması</w:t>
      </w:r>
      <w:r>
        <w:rPr>
          <w:rFonts w:ascii="Arial" w:hAnsi="Arial" w:cs="Arial"/>
        </w:rPr>
        <w:t>.</w:t>
      </w:r>
    </w:p>
    <w:p w:rsidR="00491B71" w:rsidRPr="004832A1" w:rsidRDefault="00491B71" w:rsidP="00491B71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inceleyiniz.</w:t>
      </w:r>
    </w:p>
    <w:p w:rsidR="00491B71" w:rsidRPr="00B82982" w:rsidRDefault="00491B71" w:rsidP="00491B71">
      <w:pPr>
        <w:pStyle w:val="BodyTextIndent"/>
        <w:spacing w:before="60" w:after="60"/>
        <w:ind w:left="357"/>
        <w:jc w:val="left"/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75C6A" w:rsidRPr="008E403E" w:rsidRDefault="00E75C6A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75C6A" w:rsidRPr="008E403E" w:rsidRDefault="00E75C6A" w:rsidP="00E236B4">
      <w:pPr>
        <w:rPr>
          <w:rFonts w:ascii="Arial" w:hAnsi="Arial" w:cs="Arial"/>
          <w:b/>
          <w:color w:val="C00000"/>
          <w:sz w:val="24"/>
          <w:szCs w:val="24"/>
        </w:rPr>
      </w:pPr>
    </w:p>
    <w:p w:rsidR="000459AC" w:rsidRDefault="000459AC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704F5" w:rsidRDefault="00B704F5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704F5" w:rsidRDefault="00B704F5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5037B3" w:rsidP="00E236B4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>
        <w:rPr>
          <w:rFonts w:ascii="Arial" w:hAnsi="Arial" w:cs="Arial"/>
          <w:b/>
          <w:color w:val="C00000"/>
          <w:sz w:val="32"/>
          <w:szCs w:val="32"/>
        </w:rPr>
        <w:t>.4</w:t>
      </w:r>
      <w:r w:rsidR="00E236B4" w:rsidRPr="008E403E">
        <w:rPr>
          <w:rFonts w:ascii="Arial" w:hAnsi="Arial" w:cs="Arial"/>
          <w:b/>
          <w:color w:val="C00000"/>
          <w:sz w:val="32"/>
          <w:szCs w:val="32"/>
        </w:rPr>
        <w:t xml:space="preserve">. Öğle Yemeği Sponsorları                         </w:t>
      </w:r>
    </w:p>
    <w:p w:rsidR="00E236B4" w:rsidRPr="000D35D5" w:rsidRDefault="00E236B4" w:rsidP="00E236B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Öğle Yemeği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Sponsoru olan şirketlerin logoları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Öğle Yemeği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Sponsorları”</w:t>
      </w:r>
      <w:r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E236B4" w:rsidRPr="000D35D5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E236B4" w:rsidRPr="000D35D5" w:rsidRDefault="00764A4E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2017</w:t>
      </w:r>
      <w:r w:rsidR="00E236B4" w:rsidRPr="000D35D5">
        <w:rPr>
          <w:rFonts w:ascii="Arial" w:hAnsi="Arial" w:cs="Arial"/>
        </w:rPr>
        <w:t xml:space="preserve"> Konferansı Web sayfasında</w:t>
      </w:r>
      <w:r w:rsidR="004B44DB">
        <w:rPr>
          <w:rFonts w:ascii="Arial" w:hAnsi="Arial" w:cs="Arial"/>
        </w:rPr>
        <w:t xml:space="preserve"> yer alacaktır.</w:t>
      </w:r>
    </w:p>
    <w:p w:rsidR="002E6E5E" w:rsidRDefault="00E236B4" w:rsidP="00E236B4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fuar ala</w:t>
      </w:r>
      <w:r w:rsidR="008360C0">
        <w:rPr>
          <w:rFonts w:ascii="Arial" w:hAnsi="Arial" w:cs="Arial"/>
        </w:rPr>
        <w:t xml:space="preserve">nında ücretsiz </w:t>
      </w:r>
      <w:r w:rsidR="00223B79">
        <w:rPr>
          <w:rFonts w:ascii="Arial" w:hAnsi="Arial" w:cs="Arial"/>
        </w:rPr>
        <w:t>stand tahsisi (6</w:t>
      </w:r>
      <w:r w:rsidRPr="000D35D5">
        <w:rPr>
          <w:rFonts w:ascii="Arial" w:hAnsi="Arial" w:cs="Arial"/>
        </w:rPr>
        <w:t>m</w:t>
      </w:r>
      <w:r w:rsidRPr="000D35D5">
        <w:rPr>
          <w:rFonts w:ascii="Arial" w:hAnsi="Arial" w:cs="Arial"/>
          <w:vertAlign w:val="superscript"/>
        </w:rPr>
        <w:t>2</w:t>
      </w:r>
      <w:r w:rsidRPr="000D35D5">
        <w:rPr>
          <w:rFonts w:ascii="Arial" w:hAnsi="Arial" w:cs="Arial"/>
        </w:rPr>
        <w:t>) sağlanacaktır</w:t>
      </w:r>
    </w:p>
    <w:p w:rsidR="00E236B4" w:rsidRDefault="00AA5C36" w:rsidP="002E6E5E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2E6E5E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3171F0" w:rsidRPr="000C0D2E" w:rsidRDefault="003171F0" w:rsidP="003171F0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 xml:space="preserve">Gala Yemeği için ücretsiz davetiye verilecek(Gala yemeği sponsoru bulunması  durumunda)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3171F0" w:rsidRPr="002E6E5E" w:rsidRDefault="003171F0" w:rsidP="003171F0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A23063" w:rsidRPr="000D35D5" w:rsidRDefault="00A23063" w:rsidP="00A23063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E236B4" w:rsidRPr="000D35D5" w:rsidRDefault="00E236B4" w:rsidP="00E236B4">
      <w:pPr>
        <w:jc w:val="both"/>
        <w:rPr>
          <w:rFonts w:ascii="Arial" w:hAnsi="Arial" w:cs="Arial"/>
          <w:sz w:val="24"/>
          <w:szCs w:val="24"/>
        </w:rPr>
      </w:pPr>
    </w:p>
    <w:p w:rsidR="00E236B4" w:rsidRPr="000D35D5" w:rsidRDefault="00690ECE" w:rsidP="00E236B4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Sponsorluk Bedeli</w:t>
      </w:r>
      <w:r w:rsidR="00E236B4" w:rsidRPr="000D35D5">
        <w:rPr>
          <w:rFonts w:ascii="Arial" w:hAnsi="Arial" w:cs="Arial"/>
          <w:b/>
        </w:rPr>
        <w:t xml:space="preserve"> :</w:t>
      </w:r>
    </w:p>
    <w:p w:rsidR="00E236B4" w:rsidRPr="00491B71" w:rsidRDefault="00E75C6A" w:rsidP="00E236B4">
      <w:pPr>
        <w:pStyle w:val="BodyTextIndent"/>
        <w:numPr>
          <w:ilvl w:val="0"/>
          <w:numId w:val="9"/>
        </w:numPr>
        <w:tabs>
          <w:tab w:val="clear" w:pos="360"/>
        </w:tabs>
        <w:spacing w:before="60" w:after="60"/>
        <w:ind w:left="357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Öğle Yemeğinin Karşılanması</w:t>
      </w:r>
    </w:p>
    <w:p w:rsidR="00491B71" w:rsidRPr="004832A1" w:rsidRDefault="00491B71" w:rsidP="00491B71">
      <w:pPr>
        <w:pStyle w:val="BodyTextIndent"/>
        <w:numPr>
          <w:ilvl w:val="0"/>
          <w:numId w:val="9"/>
        </w:numPr>
        <w:spacing w:before="60" w:after="60"/>
        <w:ind w:left="357" w:hanging="357"/>
        <w:jc w:val="left"/>
        <w:rPr>
          <w:color w:val="000000"/>
          <w:sz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inceleyiniz.</w:t>
      </w:r>
    </w:p>
    <w:p w:rsidR="00491B71" w:rsidRPr="000D35D5" w:rsidRDefault="00491B71" w:rsidP="00491B71">
      <w:pPr>
        <w:pStyle w:val="BodyTextIndent"/>
        <w:spacing w:before="60" w:after="60"/>
        <w:ind w:left="357"/>
        <w:jc w:val="left"/>
        <w:rPr>
          <w:rFonts w:ascii="Arial" w:hAnsi="Arial" w:cs="Arial"/>
        </w:rPr>
      </w:pPr>
    </w:p>
    <w:p w:rsidR="00E236B4" w:rsidRDefault="00E236B4" w:rsidP="00E236B4">
      <w:pPr>
        <w:autoSpaceDE w:val="0"/>
        <w:autoSpaceDN w:val="0"/>
        <w:adjustRightInd w:val="0"/>
        <w:spacing w:before="60"/>
        <w:rPr>
          <w:rFonts w:ascii="Tahoma" w:hAnsi="Tahoma"/>
          <w:color w:val="000000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E236B4" w:rsidRPr="008E403E" w:rsidRDefault="00E236B4" w:rsidP="00E236B4">
      <w:pPr>
        <w:rPr>
          <w:rFonts w:ascii="Arial" w:hAnsi="Arial" w:cs="Arial"/>
          <w:b/>
          <w:color w:val="C00000"/>
          <w:sz w:val="32"/>
          <w:szCs w:val="32"/>
        </w:rPr>
      </w:pPr>
    </w:p>
    <w:p w:rsidR="00B704F5" w:rsidRDefault="00B704F5" w:rsidP="0065697F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1D2047" w:rsidRDefault="001D2047" w:rsidP="000D35D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A121A3" w:rsidRDefault="00A121A3" w:rsidP="000D35D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D37E66" w:rsidRPr="008E403E" w:rsidRDefault="005037B3" w:rsidP="000D35D5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</w:t>
      </w:r>
      <w:r w:rsidR="00B704F5">
        <w:rPr>
          <w:rFonts w:ascii="Arial" w:hAnsi="Arial" w:cs="Arial"/>
          <w:b/>
          <w:color w:val="C00000"/>
          <w:sz w:val="32"/>
          <w:szCs w:val="32"/>
        </w:rPr>
        <w:t>5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 Medya Sponsorları</w:t>
      </w:r>
    </w:p>
    <w:p w:rsidR="00D37E66" w:rsidRPr="000D35D5" w:rsidRDefault="00D37E66" w:rsidP="00D37E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D35D5">
        <w:rPr>
          <w:rFonts w:ascii="Arial" w:hAnsi="Arial" w:cs="Arial"/>
          <w:color w:val="000000"/>
          <w:sz w:val="24"/>
          <w:szCs w:val="24"/>
        </w:rPr>
        <w:t xml:space="preserve">Yerel ve ulusal bazda olmak kaydıyla basılı, görsel, işitsel medyada ve/veya internet ortamında Konferans tanıtımlarını yapmayı üstlenecek medya şirketlerinin logoları, </w:t>
      </w:r>
      <w:r w:rsidRPr="000D35D5">
        <w:rPr>
          <w:rFonts w:ascii="Arial" w:hAnsi="Arial" w:cs="Arial"/>
          <w:b/>
          <w:color w:val="000000"/>
          <w:sz w:val="24"/>
          <w:szCs w:val="24"/>
        </w:rPr>
        <w:t>“Medya Sponsoru”</w:t>
      </w:r>
      <w:r w:rsidRPr="000D35D5">
        <w:rPr>
          <w:rFonts w:ascii="Arial" w:hAnsi="Arial" w:cs="Arial"/>
          <w:color w:val="000000"/>
          <w:sz w:val="24"/>
          <w:szCs w:val="24"/>
        </w:rPr>
        <w:t xml:space="preserve"> adı altında;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 xml:space="preserve">Konferans </w:t>
      </w:r>
      <w:r w:rsidR="00264035">
        <w:rPr>
          <w:rFonts w:ascii="Arial" w:hAnsi="Arial" w:cs="Arial"/>
        </w:rPr>
        <w:t xml:space="preserve">e-posta </w:t>
      </w:r>
      <w:r w:rsidRPr="000D35D5">
        <w:rPr>
          <w:rFonts w:ascii="Arial" w:hAnsi="Arial" w:cs="Arial"/>
        </w:rPr>
        <w:t xml:space="preserve">duyurularında, 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program kitapçığında,</w:t>
      </w:r>
    </w:p>
    <w:p w:rsidR="00D37E66" w:rsidRPr="000D35D5" w:rsidRDefault="00764A4E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USMOS 2017</w:t>
      </w:r>
      <w:r w:rsidR="00D37E66" w:rsidRPr="000D35D5">
        <w:rPr>
          <w:rFonts w:ascii="Arial" w:hAnsi="Arial" w:cs="Arial"/>
        </w:rPr>
        <w:t xml:space="preserve"> Konferansı Web sayfasında,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Basın ilanlarında,</w:t>
      </w:r>
    </w:p>
    <w:p w:rsidR="00D37E66" w:rsidRPr="000D35D5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Davetiyelerde yer alacak ve</w:t>
      </w:r>
    </w:p>
    <w:p w:rsidR="00D37E66" w:rsidRDefault="00D37E66" w:rsidP="000D35D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0D35D5">
        <w:rPr>
          <w:rFonts w:ascii="Arial" w:hAnsi="Arial" w:cs="Arial"/>
        </w:rPr>
        <w:t>Konferans sergi  alanında ücretsiz stand tahsisi (4 m</w:t>
      </w:r>
      <w:r w:rsidRPr="000D35D5">
        <w:rPr>
          <w:rFonts w:ascii="Arial" w:hAnsi="Arial" w:cs="Arial"/>
          <w:vertAlign w:val="superscript"/>
        </w:rPr>
        <w:t>2</w:t>
      </w:r>
      <w:r w:rsidRPr="000D35D5">
        <w:rPr>
          <w:rFonts w:ascii="Arial" w:hAnsi="Arial" w:cs="Arial"/>
        </w:rPr>
        <w:t>) sağlanacaktır.</w:t>
      </w:r>
    </w:p>
    <w:p w:rsidR="00CB0C45" w:rsidRDefault="00AA5C36" w:rsidP="00CB0C45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Konferansa kayıt</w:t>
      </w:r>
      <w:r w:rsidR="00CB0C45">
        <w:rPr>
          <w:rFonts w:ascii="Arial" w:hAnsi="Arial" w:cs="Arial"/>
        </w:rPr>
        <w:t xml:space="preserve"> sırasında dağıtılacak çantaya tanıtım broşür ve promosyon ürünleri konulacaktır.</w:t>
      </w:r>
    </w:p>
    <w:p w:rsidR="003171F0" w:rsidRPr="000C0D2E" w:rsidRDefault="003171F0" w:rsidP="003171F0">
      <w:pPr>
        <w:pStyle w:val="NormalWeb"/>
        <w:numPr>
          <w:ilvl w:val="0"/>
          <w:numId w:val="2"/>
        </w:numPr>
        <w:tabs>
          <w:tab w:val="clear" w:pos="1440"/>
        </w:tabs>
        <w:spacing w:before="120" w:beforeAutospacing="0" w:after="0" w:afterAutospacing="0"/>
        <w:ind w:left="539" w:hanging="539"/>
        <w:jc w:val="both"/>
        <w:rPr>
          <w:rFonts w:ascii="Arial" w:hAnsi="Arial" w:cs="Arial"/>
        </w:rPr>
      </w:pPr>
      <w:r w:rsidRPr="003171F0">
        <w:rPr>
          <w:rFonts w:ascii="Arial" w:hAnsi="Arial" w:cs="Arial"/>
        </w:rPr>
        <w:t xml:space="preserve">Gala Yemeği için ücretsiz davetiye verilecek(Gala yemeği sponsoru bulunması  durumunda)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32"/>
          <w:szCs w:val="32"/>
        </w:rPr>
        <w:t>**</w:t>
      </w:r>
      <w:r>
        <w:rPr>
          <w:rFonts w:ascii="Arial" w:hAnsi="Arial" w:cs="Arial"/>
        </w:rPr>
        <w:t>)</w:t>
      </w:r>
    </w:p>
    <w:p w:rsidR="003171F0" w:rsidRPr="00CB0C45" w:rsidRDefault="003171F0" w:rsidP="003171F0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A23063" w:rsidRPr="000D35D5" w:rsidRDefault="00A23063" w:rsidP="00A23063">
      <w:pPr>
        <w:pStyle w:val="NormalWeb"/>
        <w:spacing w:before="120" w:beforeAutospacing="0" w:after="0" w:afterAutospacing="0"/>
        <w:ind w:left="539"/>
        <w:jc w:val="both"/>
        <w:rPr>
          <w:rFonts w:ascii="Arial" w:hAnsi="Arial" w:cs="Arial"/>
        </w:rPr>
      </w:pPr>
    </w:p>
    <w:p w:rsidR="00D37E66" w:rsidRPr="000D35D5" w:rsidRDefault="00D37E66" w:rsidP="00D37E66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4"/>
          <w:szCs w:val="24"/>
        </w:rPr>
      </w:pPr>
    </w:p>
    <w:p w:rsidR="00D37E66" w:rsidRPr="000D35D5" w:rsidRDefault="00EC48F0" w:rsidP="000D35D5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Sponsorluk İçin</w:t>
      </w:r>
      <w:r w:rsidR="00AE461D">
        <w:rPr>
          <w:rFonts w:ascii="Arial" w:hAnsi="Arial" w:cs="Arial"/>
          <w:b/>
        </w:rPr>
        <w:t xml:space="preserve"> </w:t>
      </w:r>
      <w:r w:rsidR="00D37E66" w:rsidRPr="000D35D5">
        <w:rPr>
          <w:rFonts w:ascii="Arial" w:hAnsi="Arial" w:cs="Arial"/>
          <w:b/>
        </w:rPr>
        <w:t xml:space="preserve">: </w:t>
      </w:r>
    </w:p>
    <w:p w:rsidR="00EC48F0" w:rsidRDefault="00EC48F0" w:rsidP="00EC48F0">
      <w:pPr>
        <w:pStyle w:val="BodyTextIndent"/>
        <w:spacing w:before="120" w:after="120"/>
        <w:ind w:left="0"/>
        <w:jc w:val="left"/>
        <w:rPr>
          <w:rFonts w:ascii="Arial" w:hAnsi="Arial" w:cs="Arial"/>
        </w:rPr>
      </w:pP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120" w:after="120"/>
        <w:ind w:left="357" w:hanging="357"/>
        <w:jc w:val="left"/>
        <w:rPr>
          <w:rFonts w:ascii="Arial" w:hAnsi="Arial" w:cs="Arial"/>
        </w:rPr>
      </w:pPr>
      <w:r w:rsidRPr="00EC48F0">
        <w:rPr>
          <w:rFonts w:ascii="Arial" w:hAnsi="Arial" w:cs="Arial"/>
        </w:rPr>
        <w:t>Basılı Medyada, konferans ilanının konferans öncesi ve sonrası ücretsiz olarak yayınlanması.</w:t>
      </w: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120" w:after="120"/>
        <w:ind w:left="357" w:hanging="357"/>
        <w:jc w:val="left"/>
        <w:rPr>
          <w:rFonts w:ascii="Arial" w:hAnsi="Arial" w:cs="Arial"/>
        </w:rPr>
      </w:pPr>
      <w:r w:rsidRPr="00EC48F0">
        <w:rPr>
          <w:rFonts w:ascii="Arial" w:hAnsi="Arial" w:cs="Arial"/>
        </w:rPr>
        <w:t xml:space="preserve">İnternet üzerinden yayın yapan kuruluşlarda, konferans öncesinde banner olarak </w:t>
      </w:r>
      <w:r>
        <w:rPr>
          <w:rFonts w:ascii="Arial" w:hAnsi="Arial" w:cs="Arial"/>
        </w:rPr>
        <w:t xml:space="preserve">ücretsiz </w:t>
      </w:r>
      <w:r w:rsidRPr="00EC48F0">
        <w:rPr>
          <w:rFonts w:ascii="Arial" w:hAnsi="Arial" w:cs="Arial"/>
        </w:rPr>
        <w:t xml:space="preserve">yayınlanmasının sağlanması </w:t>
      </w: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120" w:after="120"/>
        <w:ind w:left="357" w:hanging="357"/>
        <w:jc w:val="left"/>
        <w:rPr>
          <w:rFonts w:ascii="Arial" w:hAnsi="Arial" w:cs="Arial"/>
        </w:rPr>
      </w:pPr>
      <w:r w:rsidRPr="00EC48F0">
        <w:rPr>
          <w:rFonts w:ascii="Arial" w:hAnsi="Arial" w:cs="Arial"/>
        </w:rPr>
        <w:t>Radyo veya TV yayını yapan kurumlarda,konferans hakkında bilgi veren haber</w:t>
      </w:r>
      <w:r>
        <w:rPr>
          <w:rFonts w:ascii="Arial" w:hAnsi="Arial" w:cs="Arial"/>
        </w:rPr>
        <w:t>lerin</w:t>
      </w:r>
      <w:r w:rsidRPr="00EC48F0">
        <w:rPr>
          <w:rFonts w:ascii="Arial" w:hAnsi="Arial" w:cs="Arial"/>
        </w:rPr>
        <w:t xml:space="preserve"> yapılması.</w:t>
      </w:r>
    </w:p>
    <w:p w:rsidR="00EC48F0" w:rsidRPr="00EC48F0" w:rsidRDefault="00EC48F0" w:rsidP="00EC48F0">
      <w:pPr>
        <w:pStyle w:val="BodyTextIndent"/>
        <w:numPr>
          <w:ilvl w:val="0"/>
          <w:numId w:val="13"/>
        </w:numPr>
        <w:spacing w:before="60" w:after="60"/>
        <w:ind w:left="357" w:hanging="357"/>
        <w:jc w:val="left"/>
        <w:rPr>
          <w:rFonts w:cs="Tahoma"/>
          <w:color w:val="000000"/>
          <w:sz w:val="20"/>
          <w:szCs w:val="20"/>
        </w:rPr>
      </w:pPr>
      <w:r w:rsidRPr="00EC48F0">
        <w:rPr>
          <w:rFonts w:ascii="Arial" w:hAnsi="Arial" w:cs="Arial"/>
        </w:rPr>
        <w:t>(</w:t>
      </w:r>
      <w:r w:rsidRPr="00EC48F0">
        <w:rPr>
          <w:rFonts w:ascii="Arial" w:hAnsi="Arial" w:cs="Arial"/>
          <w:sz w:val="32"/>
          <w:szCs w:val="32"/>
        </w:rPr>
        <w:t>**</w:t>
      </w:r>
      <w:r w:rsidRPr="00EC48F0">
        <w:rPr>
          <w:rFonts w:ascii="Arial" w:hAnsi="Arial" w:cs="Arial"/>
        </w:rPr>
        <w:t>)Ayrıntılar için sponsorluk matrisi</w:t>
      </w:r>
      <w:r w:rsidR="007744AD">
        <w:rPr>
          <w:rFonts w:ascii="Arial" w:hAnsi="Arial" w:cs="Arial"/>
        </w:rPr>
        <w:t>ni</w:t>
      </w:r>
      <w:r w:rsidRPr="00EC48F0">
        <w:rPr>
          <w:rFonts w:ascii="Arial" w:hAnsi="Arial" w:cs="Arial"/>
        </w:rPr>
        <w:t xml:space="preserve"> inceleyiniz.</w:t>
      </w:r>
    </w:p>
    <w:p w:rsidR="00491B71" w:rsidRPr="000D35D5" w:rsidRDefault="00491B71" w:rsidP="00491B71">
      <w:pPr>
        <w:pStyle w:val="BodyTextIndent"/>
        <w:spacing w:before="120" w:after="120"/>
        <w:ind w:left="357"/>
        <w:jc w:val="left"/>
        <w:rPr>
          <w:rFonts w:ascii="Arial" w:hAnsi="Arial" w:cs="Arial"/>
        </w:rPr>
      </w:pPr>
    </w:p>
    <w:p w:rsidR="0092545C" w:rsidRDefault="0092545C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491B71" w:rsidRDefault="00491B71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1D2047" w:rsidRDefault="001D2047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EC48F0" w:rsidRDefault="00EC48F0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882163" w:rsidRPr="008E403E" w:rsidRDefault="005037B3" w:rsidP="00882163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1</w:t>
      </w:r>
      <w:r w:rsidR="00B704F5">
        <w:rPr>
          <w:rFonts w:ascii="Arial" w:hAnsi="Arial" w:cs="Arial"/>
          <w:b/>
          <w:color w:val="C00000"/>
          <w:sz w:val="32"/>
          <w:szCs w:val="32"/>
        </w:rPr>
        <w:t>.6</w:t>
      </w:r>
      <w:r w:rsidR="00882163" w:rsidRPr="008E403E">
        <w:rPr>
          <w:rFonts w:ascii="Arial" w:hAnsi="Arial" w:cs="Arial"/>
          <w:b/>
          <w:color w:val="C00000"/>
          <w:sz w:val="32"/>
          <w:szCs w:val="32"/>
        </w:rPr>
        <w:t>. Sponsorluk Matrisi</w:t>
      </w:r>
    </w:p>
    <w:tbl>
      <w:tblPr>
        <w:tblW w:w="10325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5"/>
        <w:gridCol w:w="601"/>
        <w:gridCol w:w="522"/>
        <w:gridCol w:w="540"/>
        <w:gridCol w:w="497"/>
        <w:gridCol w:w="540"/>
        <w:gridCol w:w="540"/>
        <w:gridCol w:w="673"/>
        <w:gridCol w:w="810"/>
        <w:gridCol w:w="720"/>
        <w:gridCol w:w="767"/>
        <w:gridCol w:w="720"/>
        <w:gridCol w:w="540"/>
        <w:gridCol w:w="493"/>
        <w:gridCol w:w="587"/>
      </w:tblGrid>
      <w:tr w:rsidR="001D2047" w:rsidRPr="007260FD" w:rsidTr="007A03CC">
        <w:trPr>
          <w:cantSplit/>
          <w:trHeight w:val="2380"/>
        </w:trPr>
        <w:tc>
          <w:tcPr>
            <w:tcW w:w="1775" w:type="dxa"/>
            <w:vMerge w:val="restart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</w:pPr>
          </w:p>
        </w:tc>
        <w:tc>
          <w:tcPr>
            <w:tcW w:w="601" w:type="dxa"/>
            <w:vMerge w:val="restart"/>
            <w:shd w:val="clear" w:color="auto" w:fill="F2F2F2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260FD">
              <w:rPr>
                <w:rFonts w:ascii="Arial" w:hAnsi="Arial" w:cs="Arial"/>
                <w:sz w:val="18"/>
                <w:szCs w:val="18"/>
              </w:rPr>
              <w:t>posta duyurularında yer alacak</w:t>
            </w:r>
          </w:p>
        </w:tc>
        <w:tc>
          <w:tcPr>
            <w:tcW w:w="522" w:type="dxa"/>
            <w:vMerge w:val="restart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 program kitapçığında yer alacak</w:t>
            </w:r>
          </w:p>
        </w:tc>
        <w:tc>
          <w:tcPr>
            <w:tcW w:w="540" w:type="dxa"/>
            <w:vMerge w:val="restart"/>
            <w:shd w:val="clear" w:color="auto" w:fill="F2F2F2"/>
            <w:textDirection w:val="btLr"/>
          </w:tcPr>
          <w:p w:rsidR="001D2047" w:rsidRPr="007260FD" w:rsidRDefault="001D2047" w:rsidP="00733BC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USMOS 2017 </w:t>
            </w:r>
            <w:r w:rsidRPr="007260FD">
              <w:rPr>
                <w:rFonts w:ascii="Arial" w:hAnsi="Arial" w:cs="Arial"/>
                <w:sz w:val="18"/>
                <w:szCs w:val="18"/>
              </w:rPr>
              <w:t>Konferansı Web sayfasında yer alacak</w:t>
            </w:r>
          </w:p>
        </w:tc>
        <w:tc>
          <w:tcPr>
            <w:tcW w:w="497" w:type="dxa"/>
            <w:vMerge w:val="restart"/>
            <w:shd w:val="clear" w:color="auto" w:fill="F2F2F2"/>
            <w:textDirection w:val="btLr"/>
          </w:tcPr>
          <w:p w:rsidR="001D2047" w:rsidRPr="007260FD" w:rsidRDefault="001D2047" w:rsidP="005128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Posterde yer alacak</w:t>
            </w:r>
          </w:p>
        </w:tc>
        <w:tc>
          <w:tcPr>
            <w:tcW w:w="540" w:type="dxa"/>
            <w:vMerge w:val="restart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Basın duyurularında yer alacak</w:t>
            </w:r>
          </w:p>
        </w:tc>
        <w:tc>
          <w:tcPr>
            <w:tcW w:w="540" w:type="dxa"/>
            <w:vMerge w:val="restart"/>
            <w:shd w:val="clear" w:color="auto" w:fill="F2F2F2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Davetiyelerde yer alacak</w:t>
            </w:r>
          </w:p>
        </w:tc>
        <w:tc>
          <w:tcPr>
            <w:tcW w:w="673" w:type="dxa"/>
            <w:vMerge w:val="restart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Standart  boyutt</w:t>
            </w:r>
            <w:r w:rsidRPr="007260F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ki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7260FD">
              <w:rPr>
                <w:rFonts w:ascii="Arial" w:hAnsi="Arial" w:cs="Arial"/>
                <w:sz w:val="18"/>
                <w:szCs w:val="18"/>
              </w:rPr>
              <w:t>lamaları konferans alanında asılacak</w:t>
            </w:r>
          </w:p>
        </w:tc>
        <w:tc>
          <w:tcPr>
            <w:tcW w:w="810" w:type="dxa"/>
            <w:vMerge w:val="restart"/>
            <w:shd w:val="clear" w:color="auto" w:fill="F2F2F2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sırasında firmanın ve firma  projelerinin sunumu</w:t>
            </w:r>
            <w:r>
              <w:rPr>
                <w:rFonts w:ascii="Arial" w:hAnsi="Arial" w:cs="Arial"/>
                <w:sz w:val="18"/>
                <w:szCs w:val="18"/>
              </w:rPr>
              <w:t xml:space="preserve"> için </w:t>
            </w:r>
            <w:r w:rsidRPr="007260FD">
              <w:rPr>
                <w:rFonts w:ascii="Arial" w:hAnsi="Arial" w:cs="Arial"/>
                <w:sz w:val="18"/>
                <w:szCs w:val="18"/>
              </w:rPr>
              <w:t>oturumda süre  tanınacak</w:t>
            </w:r>
          </w:p>
        </w:tc>
        <w:tc>
          <w:tcPr>
            <w:tcW w:w="720" w:type="dxa"/>
            <w:vMerge w:val="restart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 xml:space="preserve">Gala Yemeği için </w:t>
            </w:r>
            <w:r>
              <w:rPr>
                <w:rFonts w:ascii="Arial" w:hAnsi="Arial" w:cs="Arial"/>
                <w:sz w:val="18"/>
                <w:szCs w:val="18"/>
              </w:rPr>
              <w:t xml:space="preserve">ücretsiz 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davetiye </w:t>
            </w:r>
            <w:r>
              <w:rPr>
                <w:rFonts w:ascii="Arial" w:hAnsi="Arial" w:cs="Arial"/>
                <w:sz w:val="18"/>
                <w:szCs w:val="18"/>
              </w:rPr>
              <w:t>verilecek(Gala yemeği sponsoru bulunması  durumunda)</w:t>
            </w:r>
          </w:p>
        </w:tc>
        <w:tc>
          <w:tcPr>
            <w:tcW w:w="767" w:type="dxa"/>
            <w:vMerge w:val="restart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Konuklara </w:t>
            </w:r>
            <w:r w:rsidRPr="001D2047">
              <w:rPr>
                <w:rFonts w:ascii="Arial" w:hAnsi="Arial" w:cs="Arial"/>
                <w:sz w:val="18"/>
                <w:szCs w:val="18"/>
              </w:rPr>
              <w:t>dağıtalacak yemek fişinde veya dağıtılacak sandviç gibi ürünün üstünde logosu yer alacaktır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textDirection w:val="btLr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Yemeğin düzenle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7260FD">
              <w:rPr>
                <w:rFonts w:ascii="Arial" w:hAnsi="Arial" w:cs="Arial"/>
                <w:sz w:val="18"/>
                <w:szCs w:val="18"/>
              </w:rPr>
              <w:t>ceği mekenda flamalarını asabilecek ve konuklar</w:t>
            </w:r>
            <w:r>
              <w:rPr>
                <w:rFonts w:ascii="Arial" w:hAnsi="Arial" w:cs="Arial"/>
                <w:sz w:val="18"/>
                <w:szCs w:val="18"/>
              </w:rPr>
              <w:t>ı ağırlayacaktır.</w:t>
            </w:r>
          </w:p>
        </w:tc>
        <w:tc>
          <w:tcPr>
            <w:tcW w:w="1620" w:type="dxa"/>
            <w:gridSpan w:val="3"/>
          </w:tcPr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2047" w:rsidRPr="007260FD" w:rsidRDefault="001D2047" w:rsidP="00512803">
            <w:pPr>
              <w:tabs>
                <w:tab w:val="left" w:pos="5490"/>
              </w:tabs>
              <w:spacing w:after="0" w:line="240" w:lineRule="auto"/>
              <w:jc w:val="center"/>
            </w:pPr>
            <w:r w:rsidRPr="007260FD">
              <w:rPr>
                <w:rFonts w:ascii="Arial" w:hAnsi="Arial" w:cs="Arial"/>
                <w:sz w:val="18"/>
                <w:szCs w:val="18"/>
              </w:rPr>
              <w:t>Konferans sergi  alanında ücretsiz stand tahsisi</w:t>
            </w:r>
          </w:p>
        </w:tc>
      </w:tr>
      <w:tr w:rsidR="007A03CC" w:rsidRPr="007260FD" w:rsidTr="001D2353">
        <w:trPr>
          <w:cantSplit/>
          <w:trHeight w:val="1066"/>
        </w:trPr>
        <w:tc>
          <w:tcPr>
            <w:tcW w:w="1775" w:type="dxa"/>
            <w:vMerge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</w:p>
        </w:tc>
        <w:tc>
          <w:tcPr>
            <w:tcW w:w="601" w:type="dxa"/>
            <w:vMerge/>
            <w:shd w:val="clear" w:color="auto" w:fill="F2F2F2"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vMerge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shd w:val="clear" w:color="auto" w:fill="F2F2F2"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Merge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7A03CC" w:rsidRPr="007260FD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7A03CC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10 m</w:t>
            </w:r>
            <w:r w:rsidRPr="007260F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7A03CC" w:rsidRPr="003171F0" w:rsidRDefault="007A03CC" w:rsidP="0051280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93" w:type="dxa"/>
            <w:shd w:val="clear" w:color="auto" w:fill="F2F2F2"/>
            <w:textDirection w:val="btLr"/>
          </w:tcPr>
          <w:p w:rsidR="007A03CC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260FD">
              <w:rPr>
                <w:rFonts w:ascii="Arial" w:hAnsi="Arial" w:cs="Arial"/>
                <w:sz w:val="18"/>
                <w:szCs w:val="18"/>
              </w:rPr>
              <w:t>6 m</w:t>
            </w:r>
            <w:r w:rsidRPr="007260F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7A03CC" w:rsidRPr="003171F0" w:rsidRDefault="007A03CC" w:rsidP="0051280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87" w:type="dxa"/>
            <w:textDirection w:val="btLr"/>
          </w:tcPr>
          <w:p w:rsidR="007A03CC" w:rsidRDefault="007A03CC" w:rsidP="005128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7124">
              <w:rPr>
                <w:rFonts w:ascii="Arial" w:hAnsi="Arial" w:cs="Arial"/>
                <w:sz w:val="18"/>
                <w:szCs w:val="18"/>
              </w:rPr>
              <w:t>4</w:t>
            </w:r>
            <w:r w:rsidRPr="007260F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7260F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7A03CC" w:rsidRPr="003171F0" w:rsidRDefault="007A03CC" w:rsidP="00512803">
            <w:pPr>
              <w:spacing w:after="0" w:line="240" w:lineRule="auto"/>
              <w:ind w:left="113" w:right="113"/>
              <w:jc w:val="center"/>
            </w:pPr>
          </w:p>
        </w:tc>
      </w:tr>
      <w:tr w:rsidR="007A03CC" w:rsidRPr="007260FD" w:rsidTr="001D2353">
        <w:trPr>
          <w:trHeight w:val="851"/>
        </w:trPr>
        <w:tc>
          <w:tcPr>
            <w:tcW w:w="1775" w:type="dxa"/>
          </w:tcPr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</w:t>
            </w:r>
            <w:r w:rsidRPr="00FC2DD4">
              <w:rPr>
                <w:rFonts w:ascii="Arial" w:hAnsi="Arial" w:cs="Arial"/>
                <w:b/>
                <w:sz w:val="20"/>
                <w:szCs w:val="20"/>
              </w:rPr>
              <w:t xml:space="preserve">Sponsorlar                                    </w:t>
            </w: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C2DD4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601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77" name="Picture 10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78" name="Picture 11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79" name="Picture 12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0" name="Picture 12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1" name="Picture 14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2" name="Picture 15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:rsidR="007A03CC" w:rsidRDefault="007A03CC" w:rsidP="00512803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3" name="Picture 5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CC" w:rsidRPr="00BD2D8A" w:rsidRDefault="007A03CC" w:rsidP="005128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7A03CC" w:rsidRPr="00BD2D8A" w:rsidRDefault="007A03CC" w:rsidP="00512803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  <w:p w:rsidR="007A03CC" w:rsidRPr="00F828CF" w:rsidRDefault="007A03CC" w:rsidP="00512803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2</w:t>
            </w:r>
          </w:p>
          <w:p w:rsidR="007A03CC" w:rsidRPr="00BD2D8A" w:rsidRDefault="007A03CC" w:rsidP="00512803">
            <w:pPr>
              <w:spacing w:after="0" w:line="240" w:lineRule="aut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BD2D8A">
              <w:rPr>
                <w:rFonts w:cs="Arial"/>
                <w:b/>
                <w:noProof/>
                <w:sz w:val="16"/>
                <w:szCs w:val="16"/>
              </w:rPr>
              <w:t>Oturum</w:t>
            </w:r>
          </w:p>
          <w:p w:rsidR="007A03CC" w:rsidRPr="00BD2D8A" w:rsidRDefault="007A03CC" w:rsidP="005128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29177B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6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4" name="Picture 1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03CC" w:rsidRPr="007260FD" w:rsidTr="001D2353">
        <w:trPr>
          <w:trHeight w:val="851"/>
        </w:trPr>
        <w:tc>
          <w:tcPr>
            <w:tcW w:w="1775" w:type="dxa"/>
          </w:tcPr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DD4">
              <w:rPr>
                <w:rFonts w:ascii="Arial" w:hAnsi="Arial" w:cs="Arial"/>
                <w:b/>
                <w:sz w:val="20"/>
                <w:szCs w:val="20"/>
              </w:rPr>
              <w:t xml:space="preserve">Oturum Sponsorları </w:t>
            </w: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DD4">
              <w:rPr>
                <w:rFonts w:ascii="Arial" w:hAnsi="Arial" w:cs="Arial"/>
                <w:b/>
                <w:sz w:val="20"/>
                <w:szCs w:val="20"/>
              </w:rPr>
              <w:t>1 oturum</w:t>
            </w: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DD4">
              <w:rPr>
                <w:rFonts w:ascii="Arial" w:hAnsi="Arial" w:cs="Arial"/>
                <w:b/>
                <w:sz w:val="20"/>
                <w:szCs w:val="20"/>
              </w:rPr>
              <w:t>2 oturum</w:t>
            </w: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DD4">
              <w:rPr>
                <w:rFonts w:ascii="Arial" w:hAnsi="Arial" w:cs="Arial"/>
                <w:b/>
                <w:sz w:val="20"/>
                <w:szCs w:val="20"/>
              </w:rPr>
              <w:t>3 oturum</w:t>
            </w:r>
          </w:p>
          <w:p w:rsidR="007A03CC" w:rsidRPr="00FC2DD4" w:rsidRDefault="00223B79" w:rsidP="00521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3500,4500,55</w:t>
            </w:r>
            <w:r w:rsidR="007A03CC" w:rsidRPr="00FC2DD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01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5" name="Picture 18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6" name="Picture 19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7A03CC" w:rsidRPr="00BD2D8A" w:rsidRDefault="007A03CC" w:rsidP="005128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5B57">
              <w:rPr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7" name="Picture 5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F2F2F2"/>
          </w:tcPr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F723F7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F723F7">
              <w:rPr>
                <w:b/>
              </w:rPr>
              <w:t>1</w:t>
            </w:r>
          </w:p>
          <w:p w:rsidR="007A03CC" w:rsidRPr="00F723F7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F723F7">
              <w:rPr>
                <w:b/>
              </w:rPr>
              <w:t>2</w:t>
            </w:r>
          </w:p>
          <w:p w:rsidR="007A03CC" w:rsidRPr="00F723F7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F723F7">
              <w:rPr>
                <w:b/>
              </w:rPr>
              <w:t>3</w:t>
            </w:r>
          </w:p>
          <w:p w:rsidR="007A03CC" w:rsidRPr="00F723F7" w:rsidRDefault="007A03CC" w:rsidP="005128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723F7">
              <w:rPr>
                <w:b/>
                <w:sz w:val="16"/>
                <w:szCs w:val="16"/>
              </w:rPr>
              <w:t>Oturum</w:t>
            </w:r>
          </w:p>
        </w:tc>
        <w:tc>
          <w:tcPr>
            <w:tcW w:w="720" w:type="dxa"/>
          </w:tcPr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29177B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6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F2F2F2"/>
          </w:tcPr>
          <w:p w:rsidR="007A03CC" w:rsidRDefault="007A03CC" w:rsidP="00512803">
            <w:pPr>
              <w:spacing w:after="0" w:line="240" w:lineRule="auto"/>
              <w:jc w:val="center"/>
            </w:pPr>
          </w:p>
          <w:p w:rsidR="007A03CC" w:rsidRDefault="007A03CC" w:rsidP="00512803">
            <w:pPr>
              <w:spacing w:after="0" w:line="240" w:lineRule="auto"/>
              <w:jc w:val="center"/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8" name="Picture 21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03CC" w:rsidRPr="007260FD" w:rsidTr="001D2353">
        <w:trPr>
          <w:trHeight w:val="851"/>
        </w:trPr>
        <w:tc>
          <w:tcPr>
            <w:tcW w:w="1775" w:type="dxa"/>
          </w:tcPr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3CC" w:rsidRPr="0073722C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22C">
              <w:rPr>
                <w:rFonts w:ascii="Arial" w:hAnsi="Arial" w:cs="Arial"/>
                <w:b/>
                <w:sz w:val="20"/>
                <w:szCs w:val="20"/>
              </w:rPr>
              <w:t>Gala Kokteyli</w:t>
            </w:r>
          </w:p>
          <w:p w:rsidR="007A03CC" w:rsidRPr="0073722C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22C">
              <w:rPr>
                <w:rFonts w:ascii="Arial" w:hAnsi="Arial" w:cs="Arial"/>
                <w:b/>
                <w:sz w:val="20"/>
                <w:szCs w:val="20"/>
              </w:rPr>
              <w:t>Sponsorları</w:t>
            </w:r>
          </w:p>
          <w:p w:rsidR="007A03CC" w:rsidRPr="00FC2DD4" w:rsidRDefault="007A03CC" w:rsidP="00EC0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89" name="Picture 22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0" name="Picture 23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2F2F2"/>
          </w:tcPr>
          <w:p w:rsidR="007A03CC" w:rsidRPr="00F828CF" w:rsidRDefault="007A03CC" w:rsidP="00565F72">
            <w:pPr>
              <w:spacing w:after="0" w:line="240" w:lineRule="auto"/>
              <w:jc w:val="center"/>
              <w:rPr>
                <w:rFonts w:cs="Arial"/>
                <w:b/>
                <w:noProof/>
              </w:rPr>
            </w:pPr>
            <w:r w:rsidRPr="00F828CF">
              <w:rPr>
                <w:rFonts w:cs="Arial"/>
                <w:b/>
                <w:noProof/>
              </w:rPr>
              <w:t>1</w:t>
            </w:r>
          </w:p>
          <w:p w:rsidR="007A03CC" w:rsidRPr="00BD2D8A" w:rsidRDefault="007A03CC" w:rsidP="00565F72">
            <w:pPr>
              <w:spacing w:after="0" w:line="240" w:lineRule="auto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 w:rsidRPr="00BD2D8A">
              <w:rPr>
                <w:rFonts w:cs="Arial"/>
                <w:b/>
                <w:noProof/>
                <w:sz w:val="16"/>
                <w:szCs w:val="16"/>
              </w:rPr>
              <w:t>Oturum</w:t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A03CC" w:rsidRPr="004662FD" w:rsidRDefault="007A03CC" w:rsidP="00512803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  <w:p w:rsidR="007A03CC" w:rsidRPr="005948C0" w:rsidRDefault="007A03CC" w:rsidP="00512803">
            <w:pPr>
              <w:spacing w:after="0" w:line="240" w:lineRule="auto"/>
              <w:jc w:val="center"/>
              <w:rPr>
                <w:b/>
                <w:noProof/>
              </w:rPr>
            </w:pPr>
            <w:r w:rsidRPr="0029177B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67" w:type="dxa"/>
          </w:tcPr>
          <w:p w:rsidR="007A03CC" w:rsidRDefault="007A03CC" w:rsidP="00512803">
            <w:pPr>
              <w:spacing w:after="0" w:line="240" w:lineRule="auto"/>
              <w:jc w:val="center"/>
              <w:rPr>
                <w:noProof/>
                <w:lang w:val="en-US" w:eastAsia="en-US"/>
              </w:rPr>
            </w:pPr>
          </w:p>
        </w:tc>
        <w:tc>
          <w:tcPr>
            <w:tcW w:w="72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1" name="Picture 4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7260FD">
              <w:rPr>
                <w:rFonts w:ascii="Wingdings" w:hAnsi="Wingdings"/>
                <w:b/>
              </w:rPr>
              <w:t></w:t>
            </w:r>
            <w:r w:rsidRPr="007260FD">
              <w:rPr>
                <w:rFonts w:ascii="Wingdings" w:hAnsi="Wingdings"/>
                <w:b/>
              </w:rPr>
              <w:t></w:t>
            </w: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2" name="Picture 26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03CC" w:rsidRPr="007260FD" w:rsidTr="001D2353">
        <w:trPr>
          <w:trHeight w:val="851"/>
        </w:trPr>
        <w:tc>
          <w:tcPr>
            <w:tcW w:w="1775" w:type="dxa"/>
          </w:tcPr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Öğle Yemeği Sponsorları</w:t>
            </w: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3" name="Picture 27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4" name="Picture 28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223B79" w:rsidRDefault="00223B79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29177B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6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1D2047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5" name="Picture 4" descr="http://4.bp.blogspot.com/_wqvkdh2XhfI/TCSba3v6hGI/AAAAAAAADYo/nHnsvlijoI8/s1600/Symbol+-+Check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wqvkdh2XhfI/TCSba3v6hGI/AAAAAAAADYo/nHnsvlijoI8/s1600/Symbol+-+Check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6" name="Picture 30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03CC" w:rsidRPr="007260FD" w:rsidTr="001D2353">
        <w:trPr>
          <w:trHeight w:val="587"/>
        </w:trPr>
        <w:tc>
          <w:tcPr>
            <w:tcW w:w="1775" w:type="dxa"/>
          </w:tcPr>
          <w:p w:rsidR="007A03CC" w:rsidRPr="00FC2DD4" w:rsidRDefault="007A03CC" w:rsidP="008E40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3CC" w:rsidRPr="00FC2DD4" w:rsidRDefault="007A03CC" w:rsidP="005128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Medya Sponsorları</w:t>
            </w:r>
          </w:p>
        </w:tc>
        <w:tc>
          <w:tcPr>
            <w:tcW w:w="601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7" name="Picture 35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8" name="Picture 35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199" name="Picture 36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00" name="Picture 38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</w:p>
        </w:tc>
        <w:tc>
          <w:tcPr>
            <w:tcW w:w="673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7A03CC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  <w:r w:rsidRPr="0029177B">
              <w:rPr>
                <w:rFonts w:cs="Arial"/>
                <w:b/>
                <w:sz w:val="18"/>
                <w:szCs w:val="16"/>
              </w:rPr>
              <w:t>Kişi</w:t>
            </w:r>
          </w:p>
        </w:tc>
        <w:tc>
          <w:tcPr>
            <w:tcW w:w="767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3" w:type="dxa"/>
            <w:shd w:val="clear" w:color="auto" w:fill="F2F2F2"/>
          </w:tcPr>
          <w:p w:rsidR="007A03CC" w:rsidRPr="007260FD" w:rsidRDefault="007A03CC" w:rsidP="005128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7A03CC" w:rsidRPr="007260FD" w:rsidRDefault="007A03CC" w:rsidP="00512803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9880" cy="309880"/>
                  <wp:effectExtent l="0" t="0" r="0" b="0"/>
                  <wp:docPr id="201" name="Picture 39" descr="Symbol+-+Check_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ymbol+-+Check_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63" w:rsidRDefault="00A23063" w:rsidP="00D37E66">
      <w:pPr>
        <w:autoSpaceDE w:val="0"/>
        <w:autoSpaceDN w:val="0"/>
        <w:adjustRightInd w:val="0"/>
        <w:spacing w:before="60"/>
        <w:rPr>
          <w:rFonts w:ascii="Tahoma" w:hAnsi="Tahoma"/>
          <w:color w:val="0000FF"/>
        </w:rPr>
      </w:pPr>
    </w:p>
    <w:p w:rsidR="00FC2DD4" w:rsidRDefault="00FC2DD4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</w:p>
    <w:p w:rsidR="00AA5C36" w:rsidRDefault="00AA5C36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1A2F0A" w:rsidRDefault="001A2F0A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D7C9A" w:rsidRDefault="00BD7C9A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D7C9A" w:rsidRDefault="00BD7C9A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B704F5" w:rsidRDefault="00B704F5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</w:p>
    <w:p w:rsidR="00D37E66" w:rsidRPr="008E403E" w:rsidRDefault="005037B3" w:rsidP="0063411C">
      <w:pPr>
        <w:pBdr>
          <w:bottom w:val="single" w:sz="12" w:space="1" w:color="C00000"/>
        </w:pBd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2</w:t>
      </w:r>
      <w:r w:rsidR="00D37E66" w:rsidRPr="008E403E">
        <w:rPr>
          <w:rFonts w:ascii="Arial" w:hAnsi="Arial" w:cs="Arial"/>
          <w:b/>
          <w:color w:val="C00000"/>
          <w:sz w:val="32"/>
          <w:szCs w:val="32"/>
        </w:rPr>
        <w:t>. SERGİ STANDLARI</w:t>
      </w:r>
    </w:p>
    <w:p w:rsidR="00D37E66" w:rsidRPr="0063411C" w:rsidRDefault="00D37E66" w:rsidP="00D37E6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63411C">
        <w:rPr>
          <w:rFonts w:ascii="Arial" w:hAnsi="Arial" w:cs="Arial"/>
          <w:color w:val="000000"/>
          <w:sz w:val="24"/>
          <w:szCs w:val="24"/>
        </w:rPr>
        <w:t>Şirket/ürün tanıtımlarının yapılacağı standlar, Konferansın yapılacağı ODTÜ Kültür ve Kongre Merkezi salonlarının bulunduğu fuaye alanına kurulacaktır. Se</w:t>
      </w:r>
      <w:r w:rsidR="000F688C">
        <w:rPr>
          <w:rFonts w:ascii="Arial" w:hAnsi="Arial" w:cs="Arial"/>
          <w:color w:val="000000"/>
          <w:sz w:val="24"/>
          <w:szCs w:val="24"/>
        </w:rPr>
        <w:t xml:space="preserve">rgi alanı konferans süresince </w:t>
      </w:r>
      <w:r w:rsidRPr="0063411C">
        <w:rPr>
          <w:rFonts w:ascii="Arial" w:hAnsi="Arial" w:cs="Arial"/>
          <w:color w:val="000000"/>
          <w:sz w:val="24"/>
          <w:szCs w:val="24"/>
        </w:rPr>
        <w:t>açık olacaktır.</w:t>
      </w:r>
    </w:p>
    <w:p w:rsidR="00D37E66" w:rsidRPr="0063411C" w:rsidRDefault="00D37E66" w:rsidP="00D37E6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4"/>
          <w:szCs w:val="24"/>
        </w:rPr>
      </w:pPr>
      <w:r w:rsidRPr="0063411C">
        <w:rPr>
          <w:rFonts w:ascii="Arial" w:hAnsi="Arial" w:cs="Arial"/>
          <w:color w:val="000000"/>
          <w:sz w:val="24"/>
          <w:szCs w:val="24"/>
        </w:rPr>
        <w:t xml:space="preserve">Bu alanda kurulacak standların büyüklükleri minimum </w:t>
      </w:r>
      <w:r w:rsidR="0043357D">
        <w:rPr>
          <w:rFonts w:ascii="Arial" w:hAnsi="Arial" w:cs="Arial"/>
          <w:color w:val="000000"/>
          <w:sz w:val="24"/>
          <w:szCs w:val="24"/>
        </w:rPr>
        <w:t>6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m</w:t>
      </w:r>
      <w:r w:rsidRPr="0063411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den başlayarak 8, 10 ve 12m</w:t>
      </w:r>
      <w:r w:rsidRPr="0063411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olarak düzenlenmiştir. Stand alanı planı stand taleplerinize göre tarafınıza yollanacaktır. Sergi alanı sınırlı olduğundan yer tahsisi ve seçimi için öncelik şu sıraya gör</w:t>
      </w:r>
      <w:r w:rsidR="00B704F5">
        <w:rPr>
          <w:rFonts w:ascii="Arial" w:hAnsi="Arial" w:cs="Arial"/>
          <w:color w:val="000000"/>
          <w:sz w:val="24"/>
          <w:szCs w:val="24"/>
        </w:rPr>
        <w:t xml:space="preserve">e verilecektir: ana sponsorlar, </w:t>
      </w:r>
      <w:r w:rsidR="00565F72">
        <w:rPr>
          <w:rFonts w:ascii="Arial" w:hAnsi="Arial" w:cs="Arial"/>
          <w:color w:val="000000"/>
          <w:sz w:val="24"/>
          <w:szCs w:val="24"/>
        </w:rPr>
        <w:t xml:space="preserve">gala kokteyli sponsorları, </w:t>
      </w:r>
      <w:r w:rsidRPr="0063411C">
        <w:rPr>
          <w:rFonts w:ascii="Arial" w:hAnsi="Arial" w:cs="Arial"/>
          <w:color w:val="000000"/>
          <w:sz w:val="24"/>
          <w:szCs w:val="24"/>
        </w:rPr>
        <w:t>oturum sponsorları,</w:t>
      </w:r>
      <w:r w:rsidR="00565F72">
        <w:rPr>
          <w:rFonts w:ascii="Arial" w:hAnsi="Arial" w:cs="Arial"/>
          <w:color w:val="000000"/>
          <w:sz w:val="24"/>
          <w:szCs w:val="24"/>
        </w:rPr>
        <w:t xml:space="preserve"> </w:t>
      </w:r>
      <w:r w:rsidR="001A2F0A">
        <w:rPr>
          <w:rFonts w:ascii="Arial" w:hAnsi="Arial" w:cs="Arial"/>
          <w:color w:val="000000"/>
          <w:sz w:val="24"/>
          <w:szCs w:val="24"/>
        </w:rPr>
        <w:t>öğle yemeği sponsorları,</w:t>
      </w:r>
      <w:r w:rsidRPr="0063411C">
        <w:rPr>
          <w:rFonts w:ascii="Arial" w:hAnsi="Arial" w:cs="Arial"/>
          <w:color w:val="000000"/>
          <w:sz w:val="24"/>
          <w:szCs w:val="24"/>
        </w:rPr>
        <w:t xml:space="preserve"> medya sponsorları, sponsor olmayan kurum veya kuruluşlar. Her kategori içinde ise öncelik başvuru sırasına göre verilecektir.</w:t>
      </w:r>
    </w:p>
    <w:p w:rsidR="00CB4627" w:rsidRDefault="00CB4627" w:rsidP="00CB4627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</w:p>
    <w:p w:rsidR="00CB4627" w:rsidRDefault="00CB4627" w:rsidP="00CB4627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</w:p>
    <w:p w:rsidR="00CB4627" w:rsidRPr="0063411C" w:rsidRDefault="00CB4627" w:rsidP="00CB4627">
      <w:pPr>
        <w:pStyle w:val="NormalWeb"/>
        <w:pBdr>
          <w:bottom w:val="single" w:sz="8" w:space="1" w:color="C00000"/>
        </w:pBdr>
        <w:jc w:val="both"/>
        <w:rPr>
          <w:rFonts w:ascii="Arial" w:hAnsi="Arial" w:cs="Arial"/>
          <w:b/>
        </w:rPr>
      </w:pPr>
      <w:r w:rsidRPr="0063411C">
        <w:rPr>
          <w:rFonts w:ascii="Arial" w:hAnsi="Arial" w:cs="Arial"/>
          <w:b/>
        </w:rPr>
        <w:t xml:space="preserve">Sergi Alanı Kiralama </w:t>
      </w:r>
      <w:r>
        <w:rPr>
          <w:rFonts w:ascii="Arial" w:hAnsi="Arial" w:cs="Arial"/>
          <w:b/>
        </w:rPr>
        <w:t>Bedelleri</w:t>
      </w:r>
      <w:r w:rsidRPr="0063411C">
        <w:rPr>
          <w:rFonts w:ascii="Arial" w:hAnsi="Arial" w:cs="Arial"/>
          <w:b/>
        </w:rPr>
        <w:t>:</w:t>
      </w:r>
    </w:p>
    <w:tbl>
      <w:tblPr>
        <w:tblW w:w="9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8"/>
        <w:gridCol w:w="3043"/>
        <w:gridCol w:w="3106"/>
      </w:tblGrid>
      <w:tr w:rsidR="00CB4627" w:rsidRPr="007839B9" w:rsidTr="004E4449">
        <w:trPr>
          <w:trHeight w:val="731"/>
        </w:trPr>
        <w:tc>
          <w:tcPr>
            <w:tcW w:w="3168" w:type="dxa"/>
            <w:shd w:val="solid" w:color="C00000" w:fill="FFFFFF"/>
            <w:vAlign w:val="bottom"/>
          </w:tcPr>
          <w:p w:rsidR="00CB4627" w:rsidRPr="007839B9" w:rsidRDefault="00CB4627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shd w:val="solid" w:color="C00000" w:fill="FFFFFF"/>
            <w:vAlign w:val="bottom"/>
          </w:tcPr>
          <w:p w:rsidR="00CB4627" w:rsidRPr="007839B9" w:rsidRDefault="00444738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01.10.2017</w:t>
            </w:r>
            <w:r w:rsidR="00CB4627" w:rsidRPr="007839B9">
              <w:rPr>
                <w:rFonts w:ascii="Arial" w:hAnsi="Arial" w:cs="Arial"/>
                <w:b/>
                <w:bCs/>
                <w:sz w:val="24"/>
                <w:szCs w:val="24"/>
              </w:rPr>
              <w:t>’den önce</w:t>
            </w:r>
          </w:p>
        </w:tc>
        <w:tc>
          <w:tcPr>
            <w:tcW w:w="3106" w:type="dxa"/>
            <w:shd w:val="solid" w:color="C00000" w:fill="FFFFFF"/>
            <w:vAlign w:val="bottom"/>
          </w:tcPr>
          <w:p w:rsidR="00CB4627" w:rsidRPr="007839B9" w:rsidRDefault="0089461B" w:rsidP="0089461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444738">
              <w:rPr>
                <w:rFonts w:ascii="Arial" w:hAnsi="Arial" w:cs="Arial"/>
                <w:b/>
                <w:bCs/>
                <w:sz w:val="24"/>
                <w:szCs w:val="24"/>
              </w:rPr>
              <w:t>.10.2017</w:t>
            </w:r>
            <w:r w:rsidR="00CB4627" w:rsidRPr="007839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’den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itbaren</w:t>
            </w:r>
          </w:p>
        </w:tc>
      </w:tr>
      <w:tr w:rsidR="00CB4627" w:rsidRPr="007839B9" w:rsidTr="004E4449">
        <w:trPr>
          <w:trHeight w:val="686"/>
        </w:trPr>
        <w:tc>
          <w:tcPr>
            <w:tcW w:w="3168" w:type="dxa"/>
            <w:shd w:val="clear" w:color="auto" w:fill="auto"/>
            <w:vAlign w:val="bottom"/>
          </w:tcPr>
          <w:p w:rsidR="00CB4627" w:rsidRPr="007839B9" w:rsidRDefault="00CB4627" w:rsidP="004E44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7839B9">
                <w:rPr>
                  <w:rFonts w:ascii="Arial" w:hAnsi="Arial" w:cs="Arial"/>
                  <w:b/>
                  <w:sz w:val="24"/>
                  <w:szCs w:val="24"/>
                </w:rPr>
                <w:t>6 m</w:t>
              </w:r>
              <w:r w:rsidRPr="007839B9">
                <w:rPr>
                  <w:rFonts w:ascii="Arial" w:hAnsi="Arial" w:cs="Arial"/>
                  <w:b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r w:rsidRPr="007839B9">
              <w:rPr>
                <w:rFonts w:ascii="Arial" w:hAnsi="Arial" w:cs="Arial"/>
                <w:b/>
                <w:sz w:val="24"/>
                <w:szCs w:val="24"/>
              </w:rPr>
              <w:t xml:space="preserve"> sergi alanı  bedeli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CB4627" w:rsidRPr="007839B9" w:rsidRDefault="00F17CFC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B4627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CB4627" w:rsidRPr="007839B9">
              <w:rPr>
                <w:rFonts w:ascii="Arial" w:hAnsi="Arial" w:cs="Arial"/>
                <w:sz w:val="24"/>
                <w:szCs w:val="24"/>
              </w:rPr>
              <w:t xml:space="preserve">TL 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CB4627" w:rsidRPr="007839B9" w:rsidRDefault="00F17CFC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B4627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CB4627" w:rsidRPr="007839B9">
              <w:rPr>
                <w:rFonts w:ascii="Arial" w:hAnsi="Arial" w:cs="Arial"/>
                <w:sz w:val="24"/>
                <w:szCs w:val="24"/>
              </w:rPr>
              <w:t xml:space="preserve">TL </w:t>
            </w:r>
          </w:p>
        </w:tc>
      </w:tr>
      <w:tr w:rsidR="00CB4627" w:rsidRPr="007839B9" w:rsidTr="004E4449">
        <w:trPr>
          <w:trHeight w:val="725"/>
        </w:trPr>
        <w:tc>
          <w:tcPr>
            <w:tcW w:w="3168" w:type="dxa"/>
            <w:shd w:val="clear" w:color="auto" w:fill="auto"/>
            <w:vAlign w:val="bottom"/>
          </w:tcPr>
          <w:p w:rsidR="00CB4627" w:rsidRPr="007839B9" w:rsidRDefault="00CB4627" w:rsidP="004E444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839B9">
              <w:rPr>
                <w:rFonts w:ascii="Arial" w:hAnsi="Arial" w:cs="Arial"/>
                <w:b/>
                <w:sz w:val="24"/>
                <w:szCs w:val="24"/>
              </w:rPr>
              <w:t xml:space="preserve">Her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7839B9">
                <w:rPr>
                  <w:rFonts w:ascii="Arial" w:hAnsi="Arial" w:cs="Arial"/>
                  <w:b/>
                  <w:sz w:val="24"/>
                  <w:szCs w:val="24"/>
                </w:rPr>
                <w:t>2 m</w:t>
              </w:r>
              <w:r w:rsidRPr="007839B9">
                <w:rPr>
                  <w:rFonts w:ascii="Arial" w:hAnsi="Arial" w:cs="Arial"/>
                  <w:b/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r w:rsidRPr="007839B9">
              <w:rPr>
                <w:rFonts w:ascii="Arial" w:hAnsi="Arial" w:cs="Arial"/>
                <w:b/>
                <w:sz w:val="24"/>
                <w:szCs w:val="24"/>
              </w:rPr>
              <w:t xml:space="preserve"> ilavenin bedeli **</w:t>
            </w:r>
          </w:p>
        </w:tc>
        <w:tc>
          <w:tcPr>
            <w:tcW w:w="3043" w:type="dxa"/>
            <w:shd w:val="clear" w:color="auto" w:fill="auto"/>
            <w:vAlign w:val="bottom"/>
          </w:tcPr>
          <w:p w:rsidR="00CB4627" w:rsidRPr="007839B9" w:rsidRDefault="00F17CFC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B462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CB4627" w:rsidRPr="007839B9">
              <w:rPr>
                <w:rFonts w:ascii="Arial" w:hAnsi="Arial" w:cs="Arial"/>
                <w:sz w:val="24"/>
                <w:szCs w:val="24"/>
              </w:rPr>
              <w:t xml:space="preserve">TL 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CB4627" w:rsidRPr="007839B9" w:rsidRDefault="00F17CFC" w:rsidP="004E444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CB462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CB4627" w:rsidRPr="007839B9">
              <w:rPr>
                <w:rFonts w:ascii="Arial" w:hAnsi="Arial" w:cs="Arial"/>
                <w:sz w:val="24"/>
                <w:szCs w:val="24"/>
              </w:rPr>
              <w:t xml:space="preserve">TL </w:t>
            </w:r>
          </w:p>
        </w:tc>
      </w:tr>
    </w:tbl>
    <w:p w:rsidR="00D37E66" w:rsidRDefault="00D37E66" w:rsidP="00D37E6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CB4627" w:rsidRPr="0063411C" w:rsidRDefault="00CB4627" w:rsidP="00D37E6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D37E66" w:rsidRPr="0063411C" w:rsidRDefault="00D37E66" w:rsidP="00481CC1">
      <w:pPr>
        <w:tabs>
          <w:tab w:val="left" w:pos="454"/>
        </w:tabs>
        <w:spacing w:before="60"/>
        <w:jc w:val="both"/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>* :</w:t>
      </w:r>
      <w:r w:rsidR="00D0528F">
        <w:rPr>
          <w:rFonts w:ascii="Arial" w:hAnsi="Arial" w:cs="Arial"/>
          <w:sz w:val="24"/>
          <w:szCs w:val="24"/>
        </w:rPr>
        <w:tab/>
      </w:r>
      <w:r w:rsidRPr="0063411C">
        <w:rPr>
          <w:rFonts w:ascii="Arial" w:hAnsi="Arial" w:cs="Arial"/>
          <w:sz w:val="24"/>
          <w:szCs w:val="24"/>
        </w:rPr>
        <w:t xml:space="preserve">Sergi alanı kiralama işlemleri şirket (tüzel kişi) ismine yapılacaktır. </w:t>
      </w:r>
    </w:p>
    <w:p w:rsidR="00D37E66" w:rsidRPr="0063411C" w:rsidRDefault="00D37E66" w:rsidP="00701AA3">
      <w:pPr>
        <w:tabs>
          <w:tab w:val="left" w:pos="454"/>
        </w:tabs>
        <w:spacing w:before="60"/>
        <w:ind w:left="450" w:hanging="450"/>
        <w:jc w:val="both"/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>** :</w:t>
      </w:r>
      <w:r w:rsidRPr="0063411C">
        <w:rPr>
          <w:rFonts w:ascii="Arial" w:hAnsi="Arial" w:cs="Arial"/>
          <w:sz w:val="24"/>
          <w:szCs w:val="24"/>
        </w:rPr>
        <w:t xml:space="preserve"> </w:t>
      </w:r>
      <w:r w:rsidR="00D0528F">
        <w:rPr>
          <w:rFonts w:ascii="Arial" w:hAnsi="Arial" w:cs="Arial"/>
          <w:sz w:val="24"/>
          <w:szCs w:val="24"/>
        </w:rPr>
        <w:tab/>
      </w:r>
      <w:r w:rsidRPr="0063411C">
        <w:rPr>
          <w:rFonts w:ascii="Arial" w:hAnsi="Arial" w:cs="Arial"/>
          <w:sz w:val="24"/>
          <w:szCs w:val="24"/>
        </w:rPr>
        <w:t xml:space="preserve">Sergi alanlarının yeterli olmaması durumunda organizatör firma, </w:t>
      </w:r>
      <w:r w:rsidR="00D0528F">
        <w:rPr>
          <w:rFonts w:ascii="Arial" w:hAnsi="Arial" w:cs="Arial"/>
          <w:sz w:val="24"/>
          <w:szCs w:val="24"/>
        </w:rPr>
        <w:t>ilave taleplerini</w:t>
      </w:r>
      <w:r w:rsidR="00481CC1">
        <w:rPr>
          <w:rFonts w:ascii="Arial" w:hAnsi="Arial" w:cs="Arial"/>
          <w:sz w:val="24"/>
          <w:szCs w:val="24"/>
        </w:rPr>
        <w:t xml:space="preserve"> </w:t>
      </w:r>
      <w:r w:rsidRPr="0063411C">
        <w:rPr>
          <w:rFonts w:ascii="Arial" w:hAnsi="Arial" w:cs="Arial"/>
          <w:sz w:val="24"/>
          <w:szCs w:val="24"/>
        </w:rPr>
        <w:t>yerine getiremeyecektir. Bu nedenle ilave stand alanı taleplerinde erken kayıt yapan firmalara öncelik verilecektir.</w:t>
      </w:r>
    </w:p>
    <w:p w:rsidR="00292129" w:rsidRDefault="00D37E66" w:rsidP="00223B79">
      <w:pPr>
        <w:tabs>
          <w:tab w:val="left" w:pos="454"/>
          <w:tab w:val="left" w:pos="567"/>
        </w:tabs>
        <w:spacing w:before="60"/>
        <w:ind w:left="450" w:hanging="450"/>
        <w:jc w:val="both"/>
        <w:rPr>
          <w:rFonts w:ascii="Arial" w:hAnsi="Arial" w:cs="Arial"/>
          <w:sz w:val="24"/>
          <w:szCs w:val="24"/>
        </w:rPr>
      </w:pPr>
      <w:r w:rsidRPr="00D0528F">
        <w:rPr>
          <w:rFonts w:ascii="Arial" w:hAnsi="Arial" w:cs="Arial"/>
          <w:sz w:val="24"/>
          <w:szCs w:val="24"/>
        </w:rPr>
        <w:t>***</w:t>
      </w:r>
      <w:r w:rsidR="0002122A">
        <w:rPr>
          <w:rFonts w:ascii="Arial" w:hAnsi="Arial" w:cs="Arial"/>
          <w:sz w:val="24"/>
          <w:szCs w:val="24"/>
        </w:rPr>
        <w:t xml:space="preserve"> </w:t>
      </w:r>
      <w:r w:rsidRPr="00D0528F">
        <w:rPr>
          <w:rFonts w:ascii="Arial" w:hAnsi="Arial" w:cs="Arial"/>
          <w:sz w:val="24"/>
          <w:szCs w:val="24"/>
        </w:rPr>
        <w:t>:</w:t>
      </w:r>
      <w:r w:rsidR="00D0528F">
        <w:rPr>
          <w:rFonts w:ascii="Arial" w:hAnsi="Arial" w:cs="Arial"/>
          <w:sz w:val="24"/>
          <w:szCs w:val="24"/>
        </w:rPr>
        <w:tab/>
      </w:r>
      <w:r w:rsidR="00513222" w:rsidRPr="00B44D46">
        <w:rPr>
          <w:rFonts w:ascii="Arial" w:hAnsi="Arial" w:cs="Arial"/>
          <w:sz w:val="24"/>
          <w:szCs w:val="24"/>
        </w:rPr>
        <w:t xml:space="preserve">Standların </w:t>
      </w:r>
      <w:r w:rsidRPr="00B44D46">
        <w:rPr>
          <w:rFonts w:ascii="Arial" w:hAnsi="Arial" w:cs="Arial"/>
          <w:sz w:val="24"/>
          <w:szCs w:val="24"/>
        </w:rPr>
        <w:t>düzenlenmesi</w:t>
      </w:r>
      <w:r w:rsidR="000B3654" w:rsidRPr="00B44D46">
        <w:rPr>
          <w:rFonts w:ascii="Arial" w:hAnsi="Arial" w:cs="Arial"/>
          <w:sz w:val="24"/>
          <w:szCs w:val="24"/>
        </w:rPr>
        <w:t xml:space="preserve"> konferansın bir</w:t>
      </w:r>
      <w:r w:rsidR="00513222" w:rsidRPr="00B44D46">
        <w:rPr>
          <w:rFonts w:ascii="Arial" w:hAnsi="Arial" w:cs="Arial"/>
          <w:sz w:val="24"/>
          <w:szCs w:val="24"/>
        </w:rPr>
        <w:t xml:space="preserve"> </w:t>
      </w:r>
      <w:r w:rsidR="000B3654" w:rsidRPr="00B44D46">
        <w:rPr>
          <w:rFonts w:ascii="Arial" w:hAnsi="Arial" w:cs="Arial"/>
          <w:sz w:val="24"/>
          <w:szCs w:val="24"/>
        </w:rPr>
        <w:t>gün öncesinden itibaren</w:t>
      </w:r>
      <w:r w:rsidR="00513222" w:rsidRPr="00B44D46">
        <w:rPr>
          <w:rFonts w:ascii="Arial" w:hAnsi="Arial" w:cs="Arial"/>
          <w:sz w:val="24"/>
          <w:szCs w:val="24"/>
        </w:rPr>
        <w:t xml:space="preserve"> firmaların kendilerince yapılacaktır.</w:t>
      </w:r>
      <w:r w:rsidR="000B3654">
        <w:rPr>
          <w:rFonts w:ascii="Arial" w:hAnsi="Arial" w:cs="Arial"/>
          <w:sz w:val="24"/>
          <w:szCs w:val="24"/>
        </w:rPr>
        <w:t xml:space="preserve"> </w:t>
      </w:r>
      <w:r w:rsidRPr="0063411C">
        <w:rPr>
          <w:rFonts w:ascii="Arial" w:hAnsi="Arial" w:cs="Arial"/>
          <w:sz w:val="24"/>
          <w:szCs w:val="24"/>
        </w:rPr>
        <w:t xml:space="preserve"> </w:t>
      </w:r>
    </w:p>
    <w:sectPr w:rsidR="00292129" w:rsidSect="00292129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CD" w:rsidRDefault="00997DCD">
      <w:r>
        <w:separator/>
      </w:r>
    </w:p>
  </w:endnote>
  <w:endnote w:type="continuationSeparator" w:id="0">
    <w:p w:rsidR="00997DCD" w:rsidRDefault="0099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433C08" w:rsidP="008D7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70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08E" w:rsidRDefault="00127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433C08" w:rsidP="008D7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7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4AD">
      <w:rPr>
        <w:rStyle w:val="PageNumber"/>
        <w:noProof/>
      </w:rPr>
      <w:t>9</w:t>
    </w:r>
    <w:r>
      <w:rPr>
        <w:rStyle w:val="PageNumber"/>
      </w:rPr>
      <w:fldChar w:fldCharType="end"/>
    </w:r>
  </w:p>
  <w:p w:rsidR="0012708E" w:rsidRDefault="00127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CD" w:rsidRDefault="00997DCD">
      <w:r>
        <w:separator/>
      </w:r>
    </w:p>
  </w:footnote>
  <w:footnote w:type="continuationSeparator" w:id="0">
    <w:p w:rsidR="00997DCD" w:rsidRDefault="0099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E" w:rsidRDefault="0012708E" w:rsidP="00374367">
    <w:pPr>
      <w:pStyle w:val="Header"/>
      <w:tabs>
        <w:tab w:val="left" w:pos="70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23E"/>
    <w:multiLevelType w:val="multilevel"/>
    <w:tmpl w:val="CCEAE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  <w:sz w:val="3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2EF0"/>
    <w:multiLevelType w:val="hybridMultilevel"/>
    <w:tmpl w:val="9496C174"/>
    <w:lvl w:ilvl="0" w:tplc="D012EC7A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C00000"/>
        <w:sz w:val="32"/>
        <w:szCs w:val="4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5CAF"/>
    <w:multiLevelType w:val="multilevel"/>
    <w:tmpl w:val="D998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8509B"/>
    <w:multiLevelType w:val="hybridMultilevel"/>
    <w:tmpl w:val="3A927A0E"/>
    <w:lvl w:ilvl="0" w:tplc="2B76A1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95AFF"/>
    <w:multiLevelType w:val="hybridMultilevel"/>
    <w:tmpl w:val="43708338"/>
    <w:lvl w:ilvl="0" w:tplc="1BDE8838">
      <w:start w:val="3"/>
      <w:numFmt w:val="bullet"/>
      <w:lvlText w:val=""/>
      <w:lvlJc w:val="left"/>
      <w:pPr>
        <w:ind w:left="899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9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9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9" w:hanging="360"/>
      </w:pPr>
      <w:rPr>
        <w:rFonts w:ascii="Marlett" w:hAnsi="Marlett" w:hint="default"/>
      </w:rPr>
    </w:lvl>
  </w:abstractNum>
  <w:abstractNum w:abstractNumId="5">
    <w:nsid w:val="4B2D36B2"/>
    <w:multiLevelType w:val="hybridMultilevel"/>
    <w:tmpl w:val="5016AAF2"/>
    <w:lvl w:ilvl="0" w:tplc="6922D490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6">
    <w:nsid w:val="51573F9F"/>
    <w:multiLevelType w:val="multilevel"/>
    <w:tmpl w:val="F0EC4A60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C00000"/>
        <w:sz w:val="3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071CA"/>
    <w:multiLevelType w:val="hybridMultilevel"/>
    <w:tmpl w:val="67709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8D46CBD"/>
    <w:multiLevelType w:val="hybridMultilevel"/>
    <w:tmpl w:val="CCEAE0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  <w:sz w:val="32"/>
        <w:szCs w:val="48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AC246D6"/>
    <w:multiLevelType w:val="hybridMultilevel"/>
    <w:tmpl w:val="7E76DF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C788A"/>
    <w:multiLevelType w:val="multilevel"/>
    <w:tmpl w:val="4AC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456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2478D"/>
    <w:rsid w:val="0000164B"/>
    <w:rsid w:val="00001BE9"/>
    <w:rsid w:val="000024C6"/>
    <w:rsid w:val="000028BB"/>
    <w:rsid w:val="00002CAB"/>
    <w:rsid w:val="00003736"/>
    <w:rsid w:val="000044BC"/>
    <w:rsid w:val="00004718"/>
    <w:rsid w:val="000052CE"/>
    <w:rsid w:val="00006EC1"/>
    <w:rsid w:val="00006F3F"/>
    <w:rsid w:val="00006FAA"/>
    <w:rsid w:val="00007399"/>
    <w:rsid w:val="00007F83"/>
    <w:rsid w:val="000109B9"/>
    <w:rsid w:val="00010C7D"/>
    <w:rsid w:val="00010C92"/>
    <w:rsid w:val="00011D38"/>
    <w:rsid w:val="00014807"/>
    <w:rsid w:val="00014822"/>
    <w:rsid w:val="00014F99"/>
    <w:rsid w:val="000155BC"/>
    <w:rsid w:val="000156C8"/>
    <w:rsid w:val="00015791"/>
    <w:rsid w:val="000170EE"/>
    <w:rsid w:val="00017D74"/>
    <w:rsid w:val="00020347"/>
    <w:rsid w:val="000209EA"/>
    <w:rsid w:val="0002122A"/>
    <w:rsid w:val="00023C9C"/>
    <w:rsid w:val="00023EE9"/>
    <w:rsid w:val="00024037"/>
    <w:rsid w:val="0002515F"/>
    <w:rsid w:val="00025BB9"/>
    <w:rsid w:val="0002640E"/>
    <w:rsid w:val="00027329"/>
    <w:rsid w:val="00030227"/>
    <w:rsid w:val="000308A8"/>
    <w:rsid w:val="000309E6"/>
    <w:rsid w:val="00033742"/>
    <w:rsid w:val="0003388F"/>
    <w:rsid w:val="00033E6F"/>
    <w:rsid w:val="000343C3"/>
    <w:rsid w:val="00034BC8"/>
    <w:rsid w:val="000358D7"/>
    <w:rsid w:val="000359DC"/>
    <w:rsid w:val="000359F7"/>
    <w:rsid w:val="000360C9"/>
    <w:rsid w:val="00036BFD"/>
    <w:rsid w:val="000373BE"/>
    <w:rsid w:val="000401E8"/>
    <w:rsid w:val="0004051D"/>
    <w:rsid w:val="00040593"/>
    <w:rsid w:val="00040B20"/>
    <w:rsid w:val="000414ED"/>
    <w:rsid w:val="0004172D"/>
    <w:rsid w:val="00041B0F"/>
    <w:rsid w:val="0004207D"/>
    <w:rsid w:val="00043C83"/>
    <w:rsid w:val="00044714"/>
    <w:rsid w:val="00044D3F"/>
    <w:rsid w:val="00044F89"/>
    <w:rsid w:val="000456FE"/>
    <w:rsid w:val="000459AC"/>
    <w:rsid w:val="000465F1"/>
    <w:rsid w:val="0004722F"/>
    <w:rsid w:val="00047854"/>
    <w:rsid w:val="00050E09"/>
    <w:rsid w:val="00052268"/>
    <w:rsid w:val="000533ED"/>
    <w:rsid w:val="000536AE"/>
    <w:rsid w:val="00054B2F"/>
    <w:rsid w:val="00054C8A"/>
    <w:rsid w:val="00054F84"/>
    <w:rsid w:val="00055780"/>
    <w:rsid w:val="0005579F"/>
    <w:rsid w:val="00055DAE"/>
    <w:rsid w:val="0005680E"/>
    <w:rsid w:val="0006007C"/>
    <w:rsid w:val="00060F0A"/>
    <w:rsid w:val="0006138A"/>
    <w:rsid w:val="00061852"/>
    <w:rsid w:val="000621CB"/>
    <w:rsid w:val="000627C5"/>
    <w:rsid w:val="00062C63"/>
    <w:rsid w:val="00063528"/>
    <w:rsid w:val="00064173"/>
    <w:rsid w:val="000649B8"/>
    <w:rsid w:val="00065413"/>
    <w:rsid w:val="00066F90"/>
    <w:rsid w:val="00067217"/>
    <w:rsid w:val="00067A60"/>
    <w:rsid w:val="00067B63"/>
    <w:rsid w:val="00067C42"/>
    <w:rsid w:val="00067EC9"/>
    <w:rsid w:val="00072359"/>
    <w:rsid w:val="0007244D"/>
    <w:rsid w:val="000732C6"/>
    <w:rsid w:val="00073324"/>
    <w:rsid w:val="000736AF"/>
    <w:rsid w:val="00073C64"/>
    <w:rsid w:val="00073CFC"/>
    <w:rsid w:val="00073DE8"/>
    <w:rsid w:val="000747D4"/>
    <w:rsid w:val="000762F1"/>
    <w:rsid w:val="00077A45"/>
    <w:rsid w:val="000814C3"/>
    <w:rsid w:val="00082197"/>
    <w:rsid w:val="000822F4"/>
    <w:rsid w:val="000824DC"/>
    <w:rsid w:val="00083B67"/>
    <w:rsid w:val="00083D3B"/>
    <w:rsid w:val="00083F50"/>
    <w:rsid w:val="000850A7"/>
    <w:rsid w:val="000858B6"/>
    <w:rsid w:val="00085980"/>
    <w:rsid w:val="00085E21"/>
    <w:rsid w:val="00086590"/>
    <w:rsid w:val="000867F4"/>
    <w:rsid w:val="00087B0C"/>
    <w:rsid w:val="00087F27"/>
    <w:rsid w:val="0009042C"/>
    <w:rsid w:val="000909AF"/>
    <w:rsid w:val="00091264"/>
    <w:rsid w:val="000922C6"/>
    <w:rsid w:val="000927E8"/>
    <w:rsid w:val="00094C27"/>
    <w:rsid w:val="00094E8C"/>
    <w:rsid w:val="00095879"/>
    <w:rsid w:val="000958EA"/>
    <w:rsid w:val="0009652E"/>
    <w:rsid w:val="000A063B"/>
    <w:rsid w:val="000A082E"/>
    <w:rsid w:val="000A11EB"/>
    <w:rsid w:val="000A1C2E"/>
    <w:rsid w:val="000A1FF2"/>
    <w:rsid w:val="000A294B"/>
    <w:rsid w:val="000A4A66"/>
    <w:rsid w:val="000A54D9"/>
    <w:rsid w:val="000A5536"/>
    <w:rsid w:val="000A5BF0"/>
    <w:rsid w:val="000A5C3E"/>
    <w:rsid w:val="000A6286"/>
    <w:rsid w:val="000A63A3"/>
    <w:rsid w:val="000A6A22"/>
    <w:rsid w:val="000A6E68"/>
    <w:rsid w:val="000B07D0"/>
    <w:rsid w:val="000B13A7"/>
    <w:rsid w:val="000B1FF8"/>
    <w:rsid w:val="000B20C2"/>
    <w:rsid w:val="000B2492"/>
    <w:rsid w:val="000B28D8"/>
    <w:rsid w:val="000B3654"/>
    <w:rsid w:val="000B3C10"/>
    <w:rsid w:val="000B653E"/>
    <w:rsid w:val="000B6CFC"/>
    <w:rsid w:val="000B7135"/>
    <w:rsid w:val="000B73C6"/>
    <w:rsid w:val="000B7917"/>
    <w:rsid w:val="000B7A3B"/>
    <w:rsid w:val="000B7B68"/>
    <w:rsid w:val="000C0D2E"/>
    <w:rsid w:val="000C109F"/>
    <w:rsid w:val="000C11BB"/>
    <w:rsid w:val="000C1D50"/>
    <w:rsid w:val="000C2C9F"/>
    <w:rsid w:val="000C332D"/>
    <w:rsid w:val="000C3E31"/>
    <w:rsid w:val="000C4A19"/>
    <w:rsid w:val="000C5408"/>
    <w:rsid w:val="000C549E"/>
    <w:rsid w:val="000C56B4"/>
    <w:rsid w:val="000C70C5"/>
    <w:rsid w:val="000C73C8"/>
    <w:rsid w:val="000C78E8"/>
    <w:rsid w:val="000C7BD9"/>
    <w:rsid w:val="000D0B8A"/>
    <w:rsid w:val="000D3173"/>
    <w:rsid w:val="000D35D5"/>
    <w:rsid w:val="000D35E3"/>
    <w:rsid w:val="000D50D7"/>
    <w:rsid w:val="000D578B"/>
    <w:rsid w:val="000D61A2"/>
    <w:rsid w:val="000D6255"/>
    <w:rsid w:val="000D73D7"/>
    <w:rsid w:val="000D78FB"/>
    <w:rsid w:val="000D7EDE"/>
    <w:rsid w:val="000E01D7"/>
    <w:rsid w:val="000E0607"/>
    <w:rsid w:val="000E1241"/>
    <w:rsid w:val="000E1D85"/>
    <w:rsid w:val="000E24B1"/>
    <w:rsid w:val="000E25E1"/>
    <w:rsid w:val="000E2F19"/>
    <w:rsid w:val="000E3157"/>
    <w:rsid w:val="000E376D"/>
    <w:rsid w:val="000E45E1"/>
    <w:rsid w:val="000E50E2"/>
    <w:rsid w:val="000E57D9"/>
    <w:rsid w:val="000E660D"/>
    <w:rsid w:val="000E6680"/>
    <w:rsid w:val="000E6699"/>
    <w:rsid w:val="000E7C49"/>
    <w:rsid w:val="000E7C55"/>
    <w:rsid w:val="000F0853"/>
    <w:rsid w:val="000F0921"/>
    <w:rsid w:val="000F0E42"/>
    <w:rsid w:val="000F1004"/>
    <w:rsid w:val="000F1307"/>
    <w:rsid w:val="000F28F4"/>
    <w:rsid w:val="000F2B85"/>
    <w:rsid w:val="000F33E9"/>
    <w:rsid w:val="000F34E8"/>
    <w:rsid w:val="000F37DA"/>
    <w:rsid w:val="000F3B26"/>
    <w:rsid w:val="000F52E7"/>
    <w:rsid w:val="000F5481"/>
    <w:rsid w:val="000F688C"/>
    <w:rsid w:val="000F6DF2"/>
    <w:rsid w:val="000F711B"/>
    <w:rsid w:val="00100664"/>
    <w:rsid w:val="001013B5"/>
    <w:rsid w:val="001024C2"/>
    <w:rsid w:val="0010462B"/>
    <w:rsid w:val="001052F9"/>
    <w:rsid w:val="001064E4"/>
    <w:rsid w:val="00106AE8"/>
    <w:rsid w:val="00106CD2"/>
    <w:rsid w:val="00107505"/>
    <w:rsid w:val="00107752"/>
    <w:rsid w:val="00107C28"/>
    <w:rsid w:val="0011037E"/>
    <w:rsid w:val="00110602"/>
    <w:rsid w:val="00110B86"/>
    <w:rsid w:val="00111634"/>
    <w:rsid w:val="001126C4"/>
    <w:rsid w:val="00113328"/>
    <w:rsid w:val="00113471"/>
    <w:rsid w:val="00114F26"/>
    <w:rsid w:val="00115387"/>
    <w:rsid w:val="00115FD7"/>
    <w:rsid w:val="00117CDD"/>
    <w:rsid w:val="00120058"/>
    <w:rsid w:val="00121C0D"/>
    <w:rsid w:val="001225FD"/>
    <w:rsid w:val="00123AF8"/>
    <w:rsid w:val="001245BA"/>
    <w:rsid w:val="0012476A"/>
    <w:rsid w:val="00125D51"/>
    <w:rsid w:val="001263D9"/>
    <w:rsid w:val="0012708E"/>
    <w:rsid w:val="0012712F"/>
    <w:rsid w:val="001306F7"/>
    <w:rsid w:val="001313BC"/>
    <w:rsid w:val="0013178E"/>
    <w:rsid w:val="00131861"/>
    <w:rsid w:val="0013206A"/>
    <w:rsid w:val="00132E7E"/>
    <w:rsid w:val="0013304E"/>
    <w:rsid w:val="0013354D"/>
    <w:rsid w:val="001335C9"/>
    <w:rsid w:val="001342A6"/>
    <w:rsid w:val="001346AB"/>
    <w:rsid w:val="00135A78"/>
    <w:rsid w:val="00136A97"/>
    <w:rsid w:val="0013782C"/>
    <w:rsid w:val="00137C55"/>
    <w:rsid w:val="001401A7"/>
    <w:rsid w:val="00140C71"/>
    <w:rsid w:val="00140D1B"/>
    <w:rsid w:val="00141946"/>
    <w:rsid w:val="00141C60"/>
    <w:rsid w:val="00143652"/>
    <w:rsid w:val="00143D9D"/>
    <w:rsid w:val="00144272"/>
    <w:rsid w:val="001446C2"/>
    <w:rsid w:val="0014506B"/>
    <w:rsid w:val="0014524B"/>
    <w:rsid w:val="001453FB"/>
    <w:rsid w:val="0014541C"/>
    <w:rsid w:val="00145A57"/>
    <w:rsid w:val="001468B4"/>
    <w:rsid w:val="00147435"/>
    <w:rsid w:val="00147CC2"/>
    <w:rsid w:val="00150318"/>
    <w:rsid w:val="0015033B"/>
    <w:rsid w:val="0015113D"/>
    <w:rsid w:val="00151357"/>
    <w:rsid w:val="001513AF"/>
    <w:rsid w:val="00151A9F"/>
    <w:rsid w:val="00151D03"/>
    <w:rsid w:val="00152EFC"/>
    <w:rsid w:val="00153141"/>
    <w:rsid w:val="001533D2"/>
    <w:rsid w:val="00153C36"/>
    <w:rsid w:val="00154E4D"/>
    <w:rsid w:val="00155609"/>
    <w:rsid w:val="00155BE6"/>
    <w:rsid w:val="00156549"/>
    <w:rsid w:val="00156C78"/>
    <w:rsid w:val="00160A2A"/>
    <w:rsid w:val="0016101B"/>
    <w:rsid w:val="00161726"/>
    <w:rsid w:val="001617D5"/>
    <w:rsid w:val="0016279F"/>
    <w:rsid w:val="00162BC6"/>
    <w:rsid w:val="001645A5"/>
    <w:rsid w:val="0016490C"/>
    <w:rsid w:val="00164EEF"/>
    <w:rsid w:val="0016534E"/>
    <w:rsid w:val="00166171"/>
    <w:rsid w:val="001666DB"/>
    <w:rsid w:val="001675C7"/>
    <w:rsid w:val="001678ED"/>
    <w:rsid w:val="00167C01"/>
    <w:rsid w:val="00172017"/>
    <w:rsid w:val="00173FE2"/>
    <w:rsid w:val="00174160"/>
    <w:rsid w:val="001741C2"/>
    <w:rsid w:val="001743EF"/>
    <w:rsid w:val="00175673"/>
    <w:rsid w:val="00175C68"/>
    <w:rsid w:val="00176335"/>
    <w:rsid w:val="0017723F"/>
    <w:rsid w:val="001775BE"/>
    <w:rsid w:val="001778B6"/>
    <w:rsid w:val="001800F6"/>
    <w:rsid w:val="00180225"/>
    <w:rsid w:val="00180354"/>
    <w:rsid w:val="00180928"/>
    <w:rsid w:val="0018310F"/>
    <w:rsid w:val="00184959"/>
    <w:rsid w:val="001857AA"/>
    <w:rsid w:val="00185ABC"/>
    <w:rsid w:val="00185C09"/>
    <w:rsid w:val="00186101"/>
    <w:rsid w:val="00187351"/>
    <w:rsid w:val="00187612"/>
    <w:rsid w:val="00187993"/>
    <w:rsid w:val="001904EC"/>
    <w:rsid w:val="00190B50"/>
    <w:rsid w:val="001929C2"/>
    <w:rsid w:val="001940B7"/>
    <w:rsid w:val="0019420C"/>
    <w:rsid w:val="001944FC"/>
    <w:rsid w:val="001948F1"/>
    <w:rsid w:val="00195381"/>
    <w:rsid w:val="00195F9D"/>
    <w:rsid w:val="00196888"/>
    <w:rsid w:val="00196E7B"/>
    <w:rsid w:val="00196F3E"/>
    <w:rsid w:val="00197185"/>
    <w:rsid w:val="0019776F"/>
    <w:rsid w:val="001977CE"/>
    <w:rsid w:val="001A0554"/>
    <w:rsid w:val="001A120E"/>
    <w:rsid w:val="001A19C1"/>
    <w:rsid w:val="001A287D"/>
    <w:rsid w:val="001A2F0A"/>
    <w:rsid w:val="001A3A05"/>
    <w:rsid w:val="001A4741"/>
    <w:rsid w:val="001A47F9"/>
    <w:rsid w:val="001A6DC4"/>
    <w:rsid w:val="001A6E9B"/>
    <w:rsid w:val="001A7260"/>
    <w:rsid w:val="001A72AE"/>
    <w:rsid w:val="001B32E1"/>
    <w:rsid w:val="001B4251"/>
    <w:rsid w:val="001B4638"/>
    <w:rsid w:val="001B5672"/>
    <w:rsid w:val="001B613A"/>
    <w:rsid w:val="001B685A"/>
    <w:rsid w:val="001B7A59"/>
    <w:rsid w:val="001B7FC0"/>
    <w:rsid w:val="001C0171"/>
    <w:rsid w:val="001C0C15"/>
    <w:rsid w:val="001C0F45"/>
    <w:rsid w:val="001C1474"/>
    <w:rsid w:val="001C31D2"/>
    <w:rsid w:val="001C36FC"/>
    <w:rsid w:val="001C466D"/>
    <w:rsid w:val="001C606F"/>
    <w:rsid w:val="001C65BE"/>
    <w:rsid w:val="001C66A5"/>
    <w:rsid w:val="001C6AB8"/>
    <w:rsid w:val="001C765A"/>
    <w:rsid w:val="001C7CBF"/>
    <w:rsid w:val="001D015C"/>
    <w:rsid w:val="001D2047"/>
    <w:rsid w:val="001D2353"/>
    <w:rsid w:val="001D2594"/>
    <w:rsid w:val="001D2C74"/>
    <w:rsid w:val="001D357A"/>
    <w:rsid w:val="001D53F0"/>
    <w:rsid w:val="001D621F"/>
    <w:rsid w:val="001D6719"/>
    <w:rsid w:val="001D6DD6"/>
    <w:rsid w:val="001D7130"/>
    <w:rsid w:val="001D7B51"/>
    <w:rsid w:val="001E1DA6"/>
    <w:rsid w:val="001E2609"/>
    <w:rsid w:val="001E2B67"/>
    <w:rsid w:val="001E420D"/>
    <w:rsid w:val="001E4528"/>
    <w:rsid w:val="001E482F"/>
    <w:rsid w:val="001E6152"/>
    <w:rsid w:val="001E6307"/>
    <w:rsid w:val="001E6335"/>
    <w:rsid w:val="001E6EB8"/>
    <w:rsid w:val="001E7CBB"/>
    <w:rsid w:val="001F0657"/>
    <w:rsid w:val="001F1101"/>
    <w:rsid w:val="001F1679"/>
    <w:rsid w:val="001F1D83"/>
    <w:rsid w:val="001F218B"/>
    <w:rsid w:val="001F2A31"/>
    <w:rsid w:val="001F2AA5"/>
    <w:rsid w:val="001F37CB"/>
    <w:rsid w:val="001F3985"/>
    <w:rsid w:val="001F4159"/>
    <w:rsid w:val="001F418C"/>
    <w:rsid w:val="001F4242"/>
    <w:rsid w:val="001F4F6F"/>
    <w:rsid w:val="001F514E"/>
    <w:rsid w:val="001F5A65"/>
    <w:rsid w:val="001F5B49"/>
    <w:rsid w:val="001F60A1"/>
    <w:rsid w:val="001F6239"/>
    <w:rsid w:val="001F69DE"/>
    <w:rsid w:val="001F6B06"/>
    <w:rsid w:val="001F71FA"/>
    <w:rsid w:val="00200000"/>
    <w:rsid w:val="002006B9"/>
    <w:rsid w:val="002015D8"/>
    <w:rsid w:val="00201B4E"/>
    <w:rsid w:val="00203662"/>
    <w:rsid w:val="0020513C"/>
    <w:rsid w:val="002056D0"/>
    <w:rsid w:val="0020574F"/>
    <w:rsid w:val="002069C7"/>
    <w:rsid w:val="00207B37"/>
    <w:rsid w:val="00207F47"/>
    <w:rsid w:val="00210160"/>
    <w:rsid w:val="00210671"/>
    <w:rsid w:val="00210BE0"/>
    <w:rsid w:val="00210C12"/>
    <w:rsid w:val="002116A2"/>
    <w:rsid w:val="00213F60"/>
    <w:rsid w:val="00214455"/>
    <w:rsid w:val="00215C8F"/>
    <w:rsid w:val="00215F78"/>
    <w:rsid w:val="002163F7"/>
    <w:rsid w:val="002169F7"/>
    <w:rsid w:val="00216D58"/>
    <w:rsid w:val="00217AA6"/>
    <w:rsid w:val="00220078"/>
    <w:rsid w:val="002201E6"/>
    <w:rsid w:val="00220BF8"/>
    <w:rsid w:val="00221C67"/>
    <w:rsid w:val="0022288F"/>
    <w:rsid w:val="00223937"/>
    <w:rsid w:val="00223995"/>
    <w:rsid w:val="00223B79"/>
    <w:rsid w:val="00223C79"/>
    <w:rsid w:val="00224A77"/>
    <w:rsid w:val="00224E58"/>
    <w:rsid w:val="002258CA"/>
    <w:rsid w:val="00226992"/>
    <w:rsid w:val="00226A94"/>
    <w:rsid w:val="002307F2"/>
    <w:rsid w:val="00230B2A"/>
    <w:rsid w:val="002326B1"/>
    <w:rsid w:val="00232955"/>
    <w:rsid w:val="002338F2"/>
    <w:rsid w:val="00233FA5"/>
    <w:rsid w:val="00234035"/>
    <w:rsid w:val="00234AF1"/>
    <w:rsid w:val="0023540D"/>
    <w:rsid w:val="00235C4C"/>
    <w:rsid w:val="00236B5D"/>
    <w:rsid w:val="00237A24"/>
    <w:rsid w:val="00237A3D"/>
    <w:rsid w:val="00237E3D"/>
    <w:rsid w:val="002400A2"/>
    <w:rsid w:val="00240B26"/>
    <w:rsid w:val="00241289"/>
    <w:rsid w:val="00241A14"/>
    <w:rsid w:val="00241E4E"/>
    <w:rsid w:val="00241F40"/>
    <w:rsid w:val="00244162"/>
    <w:rsid w:val="002441E1"/>
    <w:rsid w:val="002444ED"/>
    <w:rsid w:val="002445A1"/>
    <w:rsid w:val="00244A2E"/>
    <w:rsid w:val="00244F21"/>
    <w:rsid w:val="00245040"/>
    <w:rsid w:val="00245B57"/>
    <w:rsid w:val="00246746"/>
    <w:rsid w:val="00247298"/>
    <w:rsid w:val="00247FED"/>
    <w:rsid w:val="002501AB"/>
    <w:rsid w:val="00250CA6"/>
    <w:rsid w:val="00251FF5"/>
    <w:rsid w:val="002536E9"/>
    <w:rsid w:val="00253B80"/>
    <w:rsid w:val="0025557B"/>
    <w:rsid w:val="002578F9"/>
    <w:rsid w:val="00257D91"/>
    <w:rsid w:val="0026055B"/>
    <w:rsid w:val="002608A6"/>
    <w:rsid w:val="002617FB"/>
    <w:rsid w:val="002618DF"/>
    <w:rsid w:val="00262B2F"/>
    <w:rsid w:val="00262CDF"/>
    <w:rsid w:val="002633FF"/>
    <w:rsid w:val="00264035"/>
    <w:rsid w:val="0026423F"/>
    <w:rsid w:val="002642B0"/>
    <w:rsid w:val="0026441D"/>
    <w:rsid w:val="002646DC"/>
    <w:rsid w:val="00264BE6"/>
    <w:rsid w:val="00264F18"/>
    <w:rsid w:val="002679D4"/>
    <w:rsid w:val="002700F4"/>
    <w:rsid w:val="0027083B"/>
    <w:rsid w:val="00270E3D"/>
    <w:rsid w:val="002716ED"/>
    <w:rsid w:val="00272B1B"/>
    <w:rsid w:val="002736AA"/>
    <w:rsid w:val="00273D0B"/>
    <w:rsid w:val="00274629"/>
    <w:rsid w:val="00274C3C"/>
    <w:rsid w:val="00274CD0"/>
    <w:rsid w:val="00274E75"/>
    <w:rsid w:val="0027513F"/>
    <w:rsid w:val="002755B3"/>
    <w:rsid w:val="002773FA"/>
    <w:rsid w:val="002803B3"/>
    <w:rsid w:val="0028189C"/>
    <w:rsid w:val="00282A07"/>
    <w:rsid w:val="0028468F"/>
    <w:rsid w:val="00284EED"/>
    <w:rsid w:val="00284F3A"/>
    <w:rsid w:val="00285678"/>
    <w:rsid w:val="0028694F"/>
    <w:rsid w:val="002907E8"/>
    <w:rsid w:val="00290FEA"/>
    <w:rsid w:val="002913CB"/>
    <w:rsid w:val="00291D31"/>
    <w:rsid w:val="00292129"/>
    <w:rsid w:val="0029223B"/>
    <w:rsid w:val="00292882"/>
    <w:rsid w:val="00292F5F"/>
    <w:rsid w:val="00293082"/>
    <w:rsid w:val="00294490"/>
    <w:rsid w:val="00294596"/>
    <w:rsid w:val="00296238"/>
    <w:rsid w:val="002965D2"/>
    <w:rsid w:val="00296BB9"/>
    <w:rsid w:val="00296E8B"/>
    <w:rsid w:val="00296F16"/>
    <w:rsid w:val="00296FFD"/>
    <w:rsid w:val="00297CA0"/>
    <w:rsid w:val="002A07C7"/>
    <w:rsid w:val="002A160E"/>
    <w:rsid w:val="002A1CA1"/>
    <w:rsid w:val="002A2B73"/>
    <w:rsid w:val="002A2FFF"/>
    <w:rsid w:val="002A33E3"/>
    <w:rsid w:val="002A3C85"/>
    <w:rsid w:val="002A45C2"/>
    <w:rsid w:val="002A4C0D"/>
    <w:rsid w:val="002A4E07"/>
    <w:rsid w:val="002A4E93"/>
    <w:rsid w:val="002A5E9D"/>
    <w:rsid w:val="002A6C63"/>
    <w:rsid w:val="002A6F45"/>
    <w:rsid w:val="002A7670"/>
    <w:rsid w:val="002A779D"/>
    <w:rsid w:val="002B023A"/>
    <w:rsid w:val="002B040C"/>
    <w:rsid w:val="002B0686"/>
    <w:rsid w:val="002B154A"/>
    <w:rsid w:val="002B20C7"/>
    <w:rsid w:val="002B3126"/>
    <w:rsid w:val="002B3C43"/>
    <w:rsid w:val="002B4576"/>
    <w:rsid w:val="002B4660"/>
    <w:rsid w:val="002B4CBF"/>
    <w:rsid w:val="002B51CA"/>
    <w:rsid w:val="002B54BF"/>
    <w:rsid w:val="002B56AA"/>
    <w:rsid w:val="002B5B1B"/>
    <w:rsid w:val="002B6307"/>
    <w:rsid w:val="002B6578"/>
    <w:rsid w:val="002B73E7"/>
    <w:rsid w:val="002B74E7"/>
    <w:rsid w:val="002B7525"/>
    <w:rsid w:val="002B7A3D"/>
    <w:rsid w:val="002B7BFF"/>
    <w:rsid w:val="002C02E7"/>
    <w:rsid w:val="002C10A7"/>
    <w:rsid w:val="002C111D"/>
    <w:rsid w:val="002C164F"/>
    <w:rsid w:val="002C1710"/>
    <w:rsid w:val="002C269A"/>
    <w:rsid w:val="002C38D0"/>
    <w:rsid w:val="002C5408"/>
    <w:rsid w:val="002C66A1"/>
    <w:rsid w:val="002C6C77"/>
    <w:rsid w:val="002C76B2"/>
    <w:rsid w:val="002C7C8C"/>
    <w:rsid w:val="002C7E3C"/>
    <w:rsid w:val="002D1506"/>
    <w:rsid w:val="002D1B81"/>
    <w:rsid w:val="002D269D"/>
    <w:rsid w:val="002D2971"/>
    <w:rsid w:val="002D337A"/>
    <w:rsid w:val="002D359E"/>
    <w:rsid w:val="002D3BB2"/>
    <w:rsid w:val="002D3DF4"/>
    <w:rsid w:val="002D4230"/>
    <w:rsid w:val="002D53C4"/>
    <w:rsid w:val="002D5F9B"/>
    <w:rsid w:val="002D70E9"/>
    <w:rsid w:val="002D7725"/>
    <w:rsid w:val="002E14CF"/>
    <w:rsid w:val="002E1CF1"/>
    <w:rsid w:val="002E2014"/>
    <w:rsid w:val="002E297C"/>
    <w:rsid w:val="002E42DB"/>
    <w:rsid w:val="002E6E5E"/>
    <w:rsid w:val="002E7512"/>
    <w:rsid w:val="002E7C92"/>
    <w:rsid w:val="002F014C"/>
    <w:rsid w:val="002F120F"/>
    <w:rsid w:val="002F144D"/>
    <w:rsid w:val="002F1819"/>
    <w:rsid w:val="002F1D01"/>
    <w:rsid w:val="002F2B38"/>
    <w:rsid w:val="002F2CB2"/>
    <w:rsid w:val="002F30D3"/>
    <w:rsid w:val="002F5580"/>
    <w:rsid w:val="002F6997"/>
    <w:rsid w:val="002F712C"/>
    <w:rsid w:val="002F71A7"/>
    <w:rsid w:val="002F779F"/>
    <w:rsid w:val="002F7A7C"/>
    <w:rsid w:val="002F7EBD"/>
    <w:rsid w:val="00300C84"/>
    <w:rsid w:val="00300F8B"/>
    <w:rsid w:val="003011EA"/>
    <w:rsid w:val="003016A2"/>
    <w:rsid w:val="00301D4C"/>
    <w:rsid w:val="00301DB5"/>
    <w:rsid w:val="003044FA"/>
    <w:rsid w:val="0030478E"/>
    <w:rsid w:val="0030484E"/>
    <w:rsid w:val="0030534B"/>
    <w:rsid w:val="00305B41"/>
    <w:rsid w:val="003060D0"/>
    <w:rsid w:val="00307F38"/>
    <w:rsid w:val="00310358"/>
    <w:rsid w:val="00310602"/>
    <w:rsid w:val="003106D0"/>
    <w:rsid w:val="00310E2A"/>
    <w:rsid w:val="00311704"/>
    <w:rsid w:val="00313037"/>
    <w:rsid w:val="00313198"/>
    <w:rsid w:val="003141A8"/>
    <w:rsid w:val="003152AA"/>
    <w:rsid w:val="00315810"/>
    <w:rsid w:val="00316A0D"/>
    <w:rsid w:val="003171F0"/>
    <w:rsid w:val="003172A1"/>
    <w:rsid w:val="003175D7"/>
    <w:rsid w:val="003177D3"/>
    <w:rsid w:val="00320740"/>
    <w:rsid w:val="003207C9"/>
    <w:rsid w:val="00321473"/>
    <w:rsid w:val="00323251"/>
    <w:rsid w:val="0032372E"/>
    <w:rsid w:val="0032483F"/>
    <w:rsid w:val="003265A1"/>
    <w:rsid w:val="00326B54"/>
    <w:rsid w:val="003278A2"/>
    <w:rsid w:val="00327E0B"/>
    <w:rsid w:val="00330B6E"/>
    <w:rsid w:val="00330B9B"/>
    <w:rsid w:val="00330E09"/>
    <w:rsid w:val="00331761"/>
    <w:rsid w:val="003317FF"/>
    <w:rsid w:val="00332161"/>
    <w:rsid w:val="00332A6F"/>
    <w:rsid w:val="00332AE7"/>
    <w:rsid w:val="00334BB8"/>
    <w:rsid w:val="00334DCD"/>
    <w:rsid w:val="003357BD"/>
    <w:rsid w:val="00335AD5"/>
    <w:rsid w:val="00336D00"/>
    <w:rsid w:val="00337A4E"/>
    <w:rsid w:val="00337E53"/>
    <w:rsid w:val="00337E56"/>
    <w:rsid w:val="003411E2"/>
    <w:rsid w:val="0034160D"/>
    <w:rsid w:val="003421F0"/>
    <w:rsid w:val="003424A8"/>
    <w:rsid w:val="00342720"/>
    <w:rsid w:val="00343D87"/>
    <w:rsid w:val="003440E2"/>
    <w:rsid w:val="0034445A"/>
    <w:rsid w:val="00344F0D"/>
    <w:rsid w:val="00345B47"/>
    <w:rsid w:val="00345E3A"/>
    <w:rsid w:val="003470C5"/>
    <w:rsid w:val="00347D7D"/>
    <w:rsid w:val="00350313"/>
    <w:rsid w:val="003503D8"/>
    <w:rsid w:val="00350AE2"/>
    <w:rsid w:val="00350FD4"/>
    <w:rsid w:val="003522AF"/>
    <w:rsid w:val="00353286"/>
    <w:rsid w:val="00353A96"/>
    <w:rsid w:val="00354627"/>
    <w:rsid w:val="0035498B"/>
    <w:rsid w:val="00354C1F"/>
    <w:rsid w:val="0035798A"/>
    <w:rsid w:val="003603DB"/>
    <w:rsid w:val="00360627"/>
    <w:rsid w:val="00360C39"/>
    <w:rsid w:val="00361DEF"/>
    <w:rsid w:val="00361F9D"/>
    <w:rsid w:val="00362307"/>
    <w:rsid w:val="00363EBA"/>
    <w:rsid w:val="00364654"/>
    <w:rsid w:val="00364D48"/>
    <w:rsid w:val="00365930"/>
    <w:rsid w:val="003662C8"/>
    <w:rsid w:val="00366E91"/>
    <w:rsid w:val="003672EB"/>
    <w:rsid w:val="00367AC4"/>
    <w:rsid w:val="00367E13"/>
    <w:rsid w:val="00367FC1"/>
    <w:rsid w:val="0037040F"/>
    <w:rsid w:val="00370F20"/>
    <w:rsid w:val="00370FC2"/>
    <w:rsid w:val="00371E92"/>
    <w:rsid w:val="003742C6"/>
    <w:rsid w:val="00374367"/>
    <w:rsid w:val="003744B8"/>
    <w:rsid w:val="003747E9"/>
    <w:rsid w:val="00374CA6"/>
    <w:rsid w:val="003750EC"/>
    <w:rsid w:val="003751AB"/>
    <w:rsid w:val="00375EF5"/>
    <w:rsid w:val="00376137"/>
    <w:rsid w:val="00376370"/>
    <w:rsid w:val="003774A3"/>
    <w:rsid w:val="00387922"/>
    <w:rsid w:val="003907BB"/>
    <w:rsid w:val="003907F0"/>
    <w:rsid w:val="00390C63"/>
    <w:rsid w:val="00390C7F"/>
    <w:rsid w:val="00391890"/>
    <w:rsid w:val="003921F6"/>
    <w:rsid w:val="003929EB"/>
    <w:rsid w:val="00392D34"/>
    <w:rsid w:val="00394C5C"/>
    <w:rsid w:val="00394E1C"/>
    <w:rsid w:val="0039522C"/>
    <w:rsid w:val="0039623F"/>
    <w:rsid w:val="0039647C"/>
    <w:rsid w:val="003968C6"/>
    <w:rsid w:val="003978D3"/>
    <w:rsid w:val="00397DC7"/>
    <w:rsid w:val="00397F36"/>
    <w:rsid w:val="003A0676"/>
    <w:rsid w:val="003A0EE8"/>
    <w:rsid w:val="003A1174"/>
    <w:rsid w:val="003A2A54"/>
    <w:rsid w:val="003A3049"/>
    <w:rsid w:val="003A39DE"/>
    <w:rsid w:val="003A3A97"/>
    <w:rsid w:val="003A3F41"/>
    <w:rsid w:val="003A504C"/>
    <w:rsid w:val="003A5CA6"/>
    <w:rsid w:val="003A68E2"/>
    <w:rsid w:val="003A6CD0"/>
    <w:rsid w:val="003B06AE"/>
    <w:rsid w:val="003B0858"/>
    <w:rsid w:val="003B3847"/>
    <w:rsid w:val="003B4B29"/>
    <w:rsid w:val="003B51EA"/>
    <w:rsid w:val="003B5FAE"/>
    <w:rsid w:val="003B6218"/>
    <w:rsid w:val="003B6AA6"/>
    <w:rsid w:val="003B7225"/>
    <w:rsid w:val="003B7564"/>
    <w:rsid w:val="003C08C7"/>
    <w:rsid w:val="003C1323"/>
    <w:rsid w:val="003C32CC"/>
    <w:rsid w:val="003C3306"/>
    <w:rsid w:val="003C3E42"/>
    <w:rsid w:val="003C4137"/>
    <w:rsid w:val="003C42FB"/>
    <w:rsid w:val="003C4423"/>
    <w:rsid w:val="003C56EA"/>
    <w:rsid w:val="003C59F1"/>
    <w:rsid w:val="003C5F14"/>
    <w:rsid w:val="003D0083"/>
    <w:rsid w:val="003D03C9"/>
    <w:rsid w:val="003D0E96"/>
    <w:rsid w:val="003D1617"/>
    <w:rsid w:val="003D1E63"/>
    <w:rsid w:val="003D1FC8"/>
    <w:rsid w:val="003D212B"/>
    <w:rsid w:val="003D2C3C"/>
    <w:rsid w:val="003D2EE5"/>
    <w:rsid w:val="003D3017"/>
    <w:rsid w:val="003D42A8"/>
    <w:rsid w:val="003D4A33"/>
    <w:rsid w:val="003D5C88"/>
    <w:rsid w:val="003D7439"/>
    <w:rsid w:val="003D796A"/>
    <w:rsid w:val="003E008A"/>
    <w:rsid w:val="003E13A0"/>
    <w:rsid w:val="003E16CF"/>
    <w:rsid w:val="003E17AC"/>
    <w:rsid w:val="003E2315"/>
    <w:rsid w:val="003E2F46"/>
    <w:rsid w:val="003E3D56"/>
    <w:rsid w:val="003E3FC5"/>
    <w:rsid w:val="003E42AB"/>
    <w:rsid w:val="003E5C7F"/>
    <w:rsid w:val="003E5DD9"/>
    <w:rsid w:val="003E62EF"/>
    <w:rsid w:val="003E6BAD"/>
    <w:rsid w:val="003E72B5"/>
    <w:rsid w:val="003F0A94"/>
    <w:rsid w:val="003F0D01"/>
    <w:rsid w:val="003F1963"/>
    <w:rsid w:val="003F1E2A"/>
    <w:rsid w:val="003F2480"/>
    <w:rsid w:val="003F2567"/>
    <w:rsid w:val="003F2AE6"/>
    <w:rsid w:val="003F2C14"/>
    <w:rsid w:val="003F319C"/>
    <w:rsid w:val="003F3AD2"/>
    <w:rsid w:val="003F40F6"/>
    <w:rsid w:val="003F4693"/>
    <w:rsid w:val="003F516F"/>
    <w:rsid w:val="003F52B8"/>
    <w:rsid w:val="003F52DC"/>
    <w:rsid w:val="003F7189"/>
    <w:rsid w:val="003F7694"/>
    <w:rsid w:val="00400869"/>
    <w:rsid w:val="00400BCA"/>
    <w:rsid w:val="00400F15"/>
    <w:rsid w:val="00401B0A"/>
    <w:rsid w:val="00402E59"/>
    <w:rsid w:val="00405562"/>
    <w:rsid w:val="00406A16"/>
    <w:rsid w:val="004073CF"/>
    <w:rsid w:val="00407BC4"/>
    <w:rsid w:val="00407BFA"/>
    <w:rsid w:val="00410555"/>
    <w:rsid w:val="00410A0A"/>
    <w:rsid w:val="00411217"/>
    <w:rsid w:val="0041127E"/>
    <w:rsid w:val="00412343"/>
    <w:rsid w:val="00412D66"/>
    <w:rsid w:val="00413511"/>
    <w:rsid w:val="00413CD3"/>
    <w:rsid w:val="00413E7E"/>
    <w:rsid w:val="00415795"/>
    <w:rsid w:val="00415873"/>
    <w:rsid w:val="00415EEA"/>
    <w:rsid w:val="004169B4"/>
    <w:rsid w:val="0041716E"/>
    <w:rsid w:val="0042018A"/>
    <w:rsid w:val="0042039F"/>
    <w:rsid w:val="00420D14"/>
    <w:rsid w:val="00421231"/>
    <w:rsid w:val="00421924"/>
    <w:rsid w:val="00421D3D"/>
    <w:rsid w:val="004221E1"/>
    <w:rsid w:val="004230EF"/>
    <w:rsid w:val="00423CD2"/>
    <w:rsid w:val="00423E44"/>
    <w:rsid w:val="00424FD7"/>
    <w:rsid w:val="0042563C"/>
    <w:rsid w:val="004269BC"/>
    <w:rsid w:val="004272A1"/>
    <w:rsid w:val="004272A7"/>
    <w:rsid w:val="00427DB7"/>
    <w:rsid w:val="00430C26"/>
    <w:rsid w:val="00431343"/>
    <w:rsid w:val="0043177B"/>
    <w:rsid w:val="0043177E"/>
    <w:rsid w:val="004318D8"/>
    <w:rsid w:val="00432420"/>
    <w:rsid w:val="00432ECB"/>
    <w:rsid w:val="00432F6C"/>
    <w:rsid w:val="00433431"/>
    <w:rsid w:val="0043357D"/>
    <w:rsid w:val="00433814"/>
    <w:rsid w:val="00433C08"/>
    <w:rsid w:val="00434608"/>
    <w:rsid w:val="00434A0A"/>
    <w:rsid w:val="00434BF1"/>
    <w:rsid w:val="00434E06"/>
    <w:rsid w:val="00434EC9"/>
    <w:rsid w:val="00437578"/>
    <w:rsid w:val="00440519"/>
    <w:rsid w:val="00440F21"/>
    <w:rsid w:val="004423FF"/>
    <w:rsid w:val="004424C1"/>
    <w:rsid w:val="004424D0"/>
    <w:rsid w:val="004424E0"/>
    <w:rsid w:val="00442563"/>
    <w:rsid w:val="00442586"/>
    <w:rsid w:val="00442857"/>
    <w:rsid w:val="00444404"/>
    <w:rsid w:val="00444738"/>
    <w:rsid w:val="00444E65"/>
    <w:rsid w:val="0044504C"/>
    <w:rsid w:val="00445C6D"/>
    <w:rsid w:val="0044663E"/>
    <w:rsid w:val="00450F66"/>
    <w:rsid w:val="00450FBA"/>
    <w:rsid w:val="00453444"/>
    <w:rsid w:val="00453E7D"/>
    <w:rsid w:val="004541E6"/>
    <w:rsid w:val="0045426A"/>
    <w:rsid w:val="00454271"/>
    <w:rsid w:val="004544D9"/>
    <w:rsid w:val="00454F35"/>
    <w:rsid w:val="0045503F"/>
    <w:rsid w:val="004554EB"/>
    <w:rsid w:val="004555AA"/>
    <w:rsid w:val="004555DB"/>
    <w:rsid w:val="0045564D"/>
    <w:rsid w:val="004558E0"/>
    <w:rsid w:val="004561D9"/>
    <w:rsid w:val="004565A2"/>
    <w:rsid w:val="00457050"/>
    <w:rsid w:val="004623C3"/>
    <w:rsid w:val="004626CF"/>
    <w:rsid w:val="00462C79"/>
    <w:rsid w:val="00463343"/>
    <w:rsid w:val="0046336A"/>
    <w:rsid w:val="0046428D"/>
    <w:rsid w:val="00464921"/>
    <w:rsid w:val="00464A08"/>
    <w:rsid w:val="00465940"/>
    <w:rsid w:val="0046619E"/>
    <w:rsid w:val="00466A81"/>
    <w:rsid w:val="004673BF"/>
    <w:rsid w:val="00470D62"/>
    <w:rsid w:val="00471F27"/>
    <w:rsid w:val="00472FEE"/>
    <w:rsid w:val="004732B0"/>
    <w:rsid w:val="00473AD2"/>
    <w:rsid w:val="00473D81"/>
    <w:rsid w:val="00474E98"/>
    <w:rsid w:val="00475B3D"/>
    <w:rsid w:val="00475C0E"/>
    <w:rsid w:val="00477587"/>
    <w:rsid w:val="0047769A"/>
    <w:rsid w:val="00481CC1"/>
    <w:rsid w:val="00482040"/>
    <w:rsid w:val="004832A1"/>
    <w:rsid w:val="0048553F"/>
    <w:rsid w:val="00485BAC"/>
    <w:rsid w:val="004873BD"/>
    <w:rsid w:val="004919FA"/>
    <w:rsid w:val="00491B71"/>
    <w:rsid w:val="00491F45"/>
    <w:rsid w:val="00492559"/>
    <w:rsid w:val="0049268D"/>
    <w:rsid w:val="004937E4"/>
    <w:rsid w:val="00493FA0"/>
    <w:rsid w:val="00494716"/>
    <w:rsid w:val="004948B9"/>
    <w:rsid w:val="004951C4"/>
    <w:rsid w:val="004957C4"/>
    <w:rsid w:val="004957C5"/>
    <w:rsid w:val="004958EF"/>
    <w:rsid w:val="00495C79"/>
    <w:rsid w:val="004962A2"/>
    <w:rsid w:val="00496F21"/>
    <w:rsid w:val="004979EB"/>
    <w:rsid w:val="004A040A"/>
    <w:rsid w:val="004A0CCD"/>
    <w:rsid w:val="004A4315"/>
    <w:rsid w:val="004A4455"/>
    <w:rsid w:val="004A4540"/>
    <w:rsid w:val="004A5025"/>
    <w:rsid w:val="004A5075"/>
    <w:rsid w:val="004A5711"/>
    <w:rsid w:val="004A5BEF"/>
    <w:rsid w:val="004A5EF0"/>
    <w:rsid w:val="004A7421"/>
    <w:rsid w:val="004A7426"/>
    <w:rsid w:val="004B034C"/>
    <w:rsid w:val="004B15E3"/>
    <w:rsid w:val="004B187B"/>
    <w:rsid w:val="004B2E8B"/>
    <w:rsid w:val="004B44DB"/>
    <w:rsid w:val="004B5D1E"/>
    <w:rsid w:val="004B655A"/>
    <w:rsid w:val="004B6BE3"/>
    <w:rsid w:val="004B7686"/>
    <w:rsid w:val="004B786A"/>
    <w:rsid w:val="004B7BF9"/>
    <w:rsid w:val="004C159E"/>
    <w:rsid w:val="004C292D"/>
    <w:rsid w:val="004C2979"/>
    <w:rsid w:val="004C2A0D"/>
    <w:rsid w:val="004C368A"/>
    <w:rsid w:val="004C3715"/>
    <w:rsid w:val="004C37E5"/>
    <w:rsid w:val="004C39A9"/>
    <w:rsid w:val="004C5044"/>
    <w:rsid w:val="004C520B"/>
    <w:rsid w:val="004C60EB"/>
    <w:rsid w:val="004C69F4"/>
    <w:rsid w:val="004C6E0F"/>
    <w:rsid w:val="004C7866"/>
    <w:rsid w:val="004C78E8"/>
    <w:rsid w:val="004D064E"/>
    <w:rsid w:val="004D0A58"/>
    <w:rsid w:val="004D1876"/>
    <w:rsid w:val="004D1A73"/>
    <w:rsid w:val="004D2B59"/>
    <w:rsid w:val="004D2F85"/>
    <w:rsid w:val="004D3881"/>
    <w:rsid w:val="004D4526"/>
    <w:rsid w:val="004D496A"/>
    <w:rsid w:val="004D4C0D"/>
    <w:rsid w:val="004D564F"/>
    <w:rsid w:val="004D694C"/>
    <w:rsid w:val="004D6D1E"/>
    <w:rsid w:val="004D720E"/>
    <w:rsid w:val="004D72B4"/>
    <w:rsid w:val="004D7C76"/>
    <w:rsid w:val="004E0460"/>
    <w:rsid w:val="004E0B94"/>
    <w:rsid w:val="004E137B"/>
    <w:rsid w:val="004E2AB9"/>
    <w:rsid w:val="004E2B60"/>
    <w:rsid w:val="004E33E4"/>
    <w:rsid w:val="004E3DD5"/>
    <w:rsid w:val="004E4328"/>
    <w:rsid w:val="004E4449"/>
    <w:rsid w:val="004E4614"/>
    <w:rsid w:val="004E51A5"/>
    <w:rsid w:val="004E6B7C"/>
    <w:rsid w:val="004E7005"/>
    <w:rsid w:val="004E713E"/>
    <w:rsid w:val="004E7D51"/>
    <w:rsid w:val="004E7E71"/>
    <w:rsid w:val="004F008D"/>
    <w:rsid w:val="004F1F30"/>
    <w:rsid w:val="004F2178"/>
    <w:rsid w:val="005001C3"/>
    <w:rsid w:val="0050055D"/>
    <w:rsid w:val="0050076A"/>
    <w:rsid w:val="00500A57"/>
    <w:rsid w:val="00500CD6"/>
    <w:rsid w:val="00500FDC"/>
    <w:rsid w:val="005012BC"/>
    <w:rsid w:val="0050143E"/>
    <w:rsid w:val="00501D91"/>
    <w:rsid w:val="00502CE9"/>
    <w:rsid w:val="005037B3"/>
    <w:rsid w:val="00503B8B"/>
    <w:rsid w:val="0050486A"/>
    <w:rsid w:val="00505923"/>
    <w:rsid w:val="00507E71"/>
    <w:rsid w:val="00507EE5"/>
    <w:rsid w:val="00510429"/>
    <w:rsid w:val="005106CA"/>
    <w:rsid w:val="00510F79"/>
    <w:rsid w:val="00511567"/>
    <w:rsid w:val="00511A9F"/>
    <w:rsid w:val="00511FC2"/>
    <w:rsid w:val="00512803"/>
    <w:rsid w:val="00512FF2"/>
    <w:rsid w:val="00513222"/>
    <w:rsid w:val="0051350A"/>
    <w:rsid w:val="0051395F"/>
    <w:rsid w:val="005147F6"/>
    <w:rsid w:val="00514ABF"/>
    <w:rsid w:val="005159DB"/>
    <w:rsid w:val="00515F63"/>
    <w:rsid w:val="00516AAE"/>
    <w:rsid w:val="00516D53"/>
    <w:rsid w:val="00517D85"/>
    <w:rsid w:val="005204A2"/>
    <w:rsid w:val="00520B8B"/>
    <w:rsid w:val="00520DDB"/>
    <w:rsid w:val="005212C1"/>
    <w:rsid w:val="005214A2"/>
    <w:rsid w:val="00521BD8"/>
    <w:rsid w:val="00521F15"/>
    <w:rsid w:val="00522260"/>
    <w:rsid w:val="0052227D"/>
    <w:rsid w:val="00522E49"/>
    <w:rsid w:val="005235FC"/>
    <w:rsid w:val="0052364E"/>
    <w:rsid w:val="005245F1"/>
    <w:rsid w:val="00524CD8"/>
    <w:rsid w:val="00525487"/>
    <w:rsid w:val="00525899"/>
    <w:rsid w:val="00525D1B"/>
    <w:rsid w:val="00526009"/>
    <w:rsid w:val="00526927"/>
    <w:rsid w:val="00526BC4"/>
    <w:rsid w:val="005311D7"/>
    <w:rsid w:val="005320FA"/>
    <w:rsid w:val="00532324"/>
    <w:rsid w:val="0053266E"/>
    <w:rsid w:val="00532799"/>
    <w:rsid w:val="005330F5"/>
    <w:rsid w:val="005335A8"/>
    <w:rsid w:val="005336E4"/>
    <w:rsid w:val="00533BAA"/>
    <w:rsid w:val="00533FCD"/>
    <w:rsid w:val="0053410D"/>
    <w:rsid w:val="005349D2"/>
    <w:rsid w:val="00534B43"/>
    <w:rsid w:val="00534C5D"/>
    <w:rsid w:val="00534F58"/>
    <w:rsid w:val="00535491"/>
    <w:rsid w:val="00535CA4"/>
    <w:rsid w:val="00535D35"/>
    <w:rsid w:val="00535DE0"/>
    <w:rsid w:val="005365B4"/>
    <w:rsid w:val="00536770"/>
    <w:rsid w:val="00536996"/>
    <w:rsid w:val="00536DAF"/>
    <w:rsid w:val="00536FDB"/>
    <w:rsid w:val="0053750C"/>
    <w:rsid w:val="00537640"/>
    <w:rsid w:val="0053797B"/>
    <w:rsid w:val="00537B91"/>
    <w:rsid w:val="00537F4C"/>
    <w:rsid w:val="00541C9D"/>
    <w:rsid w:val="00543ED9"/>
    <w:rsid w:val="00544281"/>
    <w:rsid w:val="00544678"/>
    <w:rsid w:val="00545103"/>
    <w:rsid w:val="00545DE1"/>
    <w:rsid w:val="005465BB"/>
    <w:rsid w:val="00546B8D"/>
    <w:rsid w:val="00550061"/>
    <w:rsid w:val="00550564"/>
    <w:rsid w:val="00550D2F"/>
    <w:rsid w:val="00551430"/>
    <w:rsid w:val="00551A3D"/>
    <w:rsid w:val="00551C6C"/>
    <w:rsid w:val="005538B7"/>
    <w:rsid w:val="00553C02"/>
    <w:rsid w:val="00554788"/>
    <w:rsid w:val="005554EC"/>
    <w:rsid w:val="005577FB"/>
    <w:rsid w:val="005621EB"/>
    <w:rsid w:val="0056281C"/>
    <w:rsid w:val="00562A3F"/>
    <w:rsid w:val="00562B3B"/>
    <w:rsid w:val="00562C79"/>
    <w:rsid w:val="00562E2F"/>
    <w:rsid w:val="00562FAD"/>
    <w:rsid w:val="00563168"/>
    <w:rsid w:val="00563787"/>
    <w:rsid w:val="00563A3A"/>
    <w:rsid w:val="00564381"/>
    <w:rsid w:val="00564F60"/>
    <w:rsid w:val="0056517A"/>
    <w:rsid w:val="00565F0A"/>
    <w:rsid w:val="00565F72"/>
    <w:rsid w:val="00566432"/>
    <w:rsid w:val="00566EAE"/>
    <w:rsid w:val="00570001"/>
    <w:rsid w:val="005700C6"/>
    <w:rsid w:val="0057086A"/>
    <w:rsid w:val="00571559"/>
    <w:rsid w:val="005716C4"/>
    <w:rsid w:val="00571C21"/>
    <w:rsid w:val="005721E2"/>
    <w:rsid w:val="00572F9A"/>
    <w:rsid w:val="0057310F"/>
    <w:rsid w:val="00573259"/>
    <w:rsid w:val="005734FC"/>
    <w:rsid w:val="005742CB"/>
    <w:rsid w:val="00574349"/>
    <w:rsid w:val="005766CB"/>
    <w:rsid w:val="0057734E"/>
    <w:rsid w:val="00577696"/>
    <w:rsid w:val="0057774C"/>
    <w:rsid w:val="00577C8C"/>
    <w:rsid w:val="00580994"/>
    <w:rsid w:val="00580A0C"/>
    <w:rsid w:val="00580B63"/>
    <w:rsid w:val="0058280E"/>
    <w:rsid w:val="005842DD"/>
    <w:rsid w:val="00584652"/>
    <w:rsid w:val="0058469B"/>
    <w:rsid w:val="005848A7"/>
    <w:rsid w:val="00584EE2"/>
    <w:rsid w:val="00585437"/>
    <w:rsid w:val="00585B92"/>
    <w:rsid w:val="005866D2"/>
    <w:rsid w:val="00586BB4"/>
    <w:rsid w:val="00586DF2"/>
    <w:rsid w:val="00586E4B"/>
    <w:rsid w:val="00587830"/>
    <w:rsid w:val="00587916"/>
    <w:rsid w:val="00587EC4"/>
    <w:rsid w:val="0059228D"/>
    <w:rsid w:val="00592D6F"/>
    <w:rsid w:val="00592EAF"/>
    <w:rsid w:val="00593DC1"/>
    <w:rsid w:val="00593F00"/>
    <w:rsid w:val="00595513"/>
    <w:rsid w:val="00596E0A"/>
    <w:rsid w:val="00596FC8"/>
    <w:rsid w:val="005971D1"/>
    <w:rsid w:val="00597DFC"/>
    <w:rsid w:val="005A1860"/>
    <w:rsid w:val="005A2325"/>
    <w:rsid w:val="005A4435"/>
    <w:rsid w:val="005A4727"/>
    <w:rsid w:val="005A5A98"/>
    <w:rsid w:val="005A7422"/>
    <w:rsid w:val="005A7933"/>
    <w:rsid w:val="005B0EE2"/>
    <w:rsid w:val="005B155B"/>
    <w:rsid w:val="005B1597"/>
    <w:rsid w:val="005B2796"/>
    <w:rsid w:val="005B3231"/>
    <w:rsid w:val="005B4DC6"/>
    <w:rsid w:val="005B5EAC"/>
    <w:rsid w:val="005B6702"/>
    <w:rsid w:val="005C1133"/>
    <w:rsid w:val="005C27F3"/>
    <w:rsid w:val="005C33D4"/>
    <w:rsid w:val="005C37C2"/>
    <w:rsid w:val="005C3F3D"/>
    <w:rsid w:val="005C469E"/>
    <w:rsid w:val="005C492A"/>
    <w:rsid w:val="005C520F"/>
    <w:rsid w:val="005C539D"/>
    <w:rsid w:val="005C54EF"/>
    <w:rsid w:val="005C6551"/>
    <w:rsid w:val="005C797A"/>
    <w:rsid w:val="005D0B7E"/>
    <w:rsid w:val="005D1994"/>
    <w:rsid w:val="005D1C3E"/>
    <w:rsid w:val="005D2185"/>
    <w:rsid w:val="005D22F1"/>
    <w:rsid w:val="005D32F8"/>
    <w:rsid w:val="005D338D"/>
    <w:rsid w:val="005D33FB"/>
    <w:rsid w:val="005D4073"/>
    <w:rsid w:val="005D47CA"/>
    <w:rsid w:val="005D4CA7"/>
    <w:rsid w:val="005D5144"/>
    <w:rsid w:val="005D57E2"/>
    <w:rsid w:val="005D58B2"/>
    <w:rsid w:val="005D6B8F"/>
    <w:rsid w:val="005D7499"/>
    <w:rsid w:val="005D74A7"/>
    <w:rsid w:val="005D74D7"/>
    <w:rsid w:val="005E2DC2"/>
    <w:rsid w:val="005E3480"/>
    <w:rsid w:val="005E3504"/>
    <w:rsid w:val="005E364D"/>
    <w:rsid w:val="005E4958"/>
    <w:rsid w:val="005E705B"/>
    <w:rsid w:val="005E746D"/>
    <w:rsid w:val="005E7AA5"/>
    <w:rsid w:val="005E7DB9"/>
    <w:rsid w:val="005F1B47"/>
    <w:rsid w:val="005F2769"/>
    <w:rsid w:val="005F34DD"/>
    <w:rsid w:val="005F3910"/>
    <w:rsid w:val="005F4699"/>
    <w:rsid w:val="005F4994"/>
    <w:rsid w:val="005F5071"/>
    <w:rsid w:val="005F525D"/>
    <w:rsid w:val="005F52FA"/>
    <w:rsid w:val="005F559C"/>
    <w:rsid w:val="005F58A4"/>
    <w:rsid w:val="005F7A1B"/>
    <w:rsid w:val="005F7E0F"/>
    <w:rsid w:val="005F7FBD"/>
    <w:rsid w:val="00600139"/>
    <w:rsid w:val="00600C0D"/>
    <w:rsid w:val="00600E7C"/>
    <w:rsid w:val="006012FE"/>
    <w:rsid w:val="006029A8"/>
    <w:rsid w:val="00602B58"/>
    <w:rsid w:val="006033D0"/>
    <w:rsid w:val="00603565"/>
    <w:rsid w:val="00603BA7"/>
    <w:rsid w:val="00603CDD"/>
    <w:rsid w:val="00603F18"/>
    <w:rsid w:val="00604BB5"/>
    <w:rsid w:val="00605656"/>
    <w:rsid w:val="00605BE2"/>
    <w:rsid w:val="006062EE"/>
    <w:rsid w:val="00606CA3"/>
    <w:rsid w:val="00607279"/>
    <w:rsid w:val="006105FB"/>
    <w:rsid w:val="00610FA4"/>
    <w:rsid w:val="00611358"/>
    <w:rsid w:val="006115D6"/>
    <w:rsid w:val="00612192"/>
    <w:rsid w:val="00612240"/>
    <w:rsid w:val="00613060"/>
    <w:rsid w:val="006135EA"/>
    <w:rsid w:val="0061369B"/>
    <w:rsid w:val="0061377F"/>
    <w:rsid w:val="00614B36"/>
    <w:rsid w:val="00615190"/>
    <w:rsid w:val="0061570E"/>
    <w:rsid w:val="00616802"/>
    <w:rsid w:val="00616BFC"/>
    <w:rsid w:val="00617D7B"/>
    <w:rsid w:val="00617F13"/>
    <w:rsid w:val="0062062E"/>
    <w:rsid w:val="00621182"/>
    <w:rsid w:val="00624085"/>
    <w:rsid w:val="006248C9"/>
    <w:rsid w:val="00624C27"/>
    <w:rsid w:val="00625BF5"/>
    <w:rsid w:val="0062659F"/>
    <w:rsid w:val="006268E5"/>
    <w:rsid w:val="00627C0D"/>
    <w:rsid w:val="0063026F"/>
    <w:rsid w:val="00630568"/>
    <w:rsid w:val="00630B82"/>
    <w:rsid w:val="006328B4"/>
    <w:rsid w:val="00632FE8"/>
    <w:rsid w:val="00633D58"/>
    <w:rsid w:val="0063411C"/>
    <w:rsid w:val="00634D55"/>
    <w:rsid w:val="00635134"/>
    <w:rsid w:val="00635CF3"/>
    <w:rsid w:val="00636412"/>
    <w:rsid w:val="00636842"/>
    <w:rsid w:val="00636F66"/>
    <w:rsid w:val="00640B7B"/>
    <w:rsid w:val="00641679"/>
    <w:rsid w:val="00641C75"/>
    <w:rsid w:val="00641EC8"/>
    <w:rsid w:val="00642351"/>
    <w:rsid w:val="006425AA"/>
    <w:rsid w:val="0064267E"/>
    <w:rsid w:val="00643066"/>
    <w:rsid w:val="006438C7"/>
    <w:rsid w:val="006440A7"/>
    <w:rsid w:val="00644A94"/>
    <w:rsid w:val="0064530A"/>
    <w:rsid w:val="006458E2"/>
    <w:rsid w:val="00645F2A"/>
    <w:rsid w:val="006461AD"/>
    <w:rsid w:val="00646466"/>
    <w:rsid w:val="00647718"/>
    <w:rsid w:val="00650C46"/>
    <w:rsid w:val="006519F4"/>
    <w:rsid w:val="00651B66"/>
    <w:rsid w:val="006525E2"/>
    <w:rsid w:val="00653ABA"/>
    <w:rsid w:val="00653F64"/>
    <w:rsid w:val="006550D3"/>
    <w:rsid w:val="006556D3"/>
    <w:rsid w:val="00655A12"/>
    <w:rsid w:val="00655B53"/>
    <w:rsid w:val="0065652B"/>
    <w:rsid w:val="0065697F"/>
    <w:rsid w:val="00657DB7"/>
    <w:rsid w:val="0066001D"/>
    <w:rsid w:val="00661940"/>
    <w:rsid w:val="0066270B"/>
    <w:rsid w:val="00662C49"/>
    <w:rsid w:val="00662E1B"/>
    <w:rsid w:val="00663D26"/>
    <w:rsid w:val="00664758"/>
    <w:rsid w:val="006649ED"/>
    <w:rsid w:val="00665CB6"/>
    <w:rsid w:val="00666E62"/>
    <w:rsid w:val="0066752C"/>
    <w:rsid w:val="00667908"/>
    <w:rsid w:val="00671CD2"/>
    <w:rsid w:val="0067286B"/>
    <w:rsid w:val="00673C9F"/>
    <w:rsid w:val="00674F9F"/>
    <w:rsid w:val="0067650A"/>
    <w:rsid w:val="006768C7"/>
    <w:rsid w:val="00677F67"/>
    <w:rsid w:val="0068011C"/>
    <w:rsid w:val="0068153E"/>
    <w:rsid w:val="006818EA"/>
    <w:rsid w:val="006819B8"/>
    <w:rsid w:val="00683206"/>
    <w:rsid w:val="00683B81"/>
    <w:rsid w:val="00684136"/>
    <w:rsid w:val="006845F9"/>
    <w:rsid w:val="00684B1E"/>
    <w:rsid w:val="00684FE2"/>
    <w:rsid w:val="00685321"/>
    <w:rsid w:val="006853D4"/>
    <w:rsid w:val="006858BA"/>
    <w:rsid w:val="006858CA"/>
    <w:rsid w:val="00685CD0"/>
    <w:rsid w:val="00686D22"/>
    <w:rsid w:val="00686E11"/>
    <w:rsid w:val="00687139"/>
    <w:rsid w:val="00687C42"/>
    <w:rsid w:val="00690ECE"/>
    <w:rsid w:val="00693F32"/>
    <w:rsid w:val="006946F1"/>
    <w:rsid w:val="00694900"/>
    <w:rsid w:val="00694A1F"/>
    <w:rsid w:val="00695BD0"/>
    <w:rsid w:val="00696119"/>
    <w:rsid w:val="00696421"/>
    <w:rsid w:val="00696BD9"/>
    <w:rsid w:val="0069707D"/>
    <w:rsid w:val="00697148"/>
    <w:rsid w:val="006A0969"/>
    <w:rsid w:val="006A1084"/>
    <w:rsid w:val="006A11D6"/>
    <w:rsid w:val="006A17B7"/>
    <w:rsid w:val="006A22FD"/>
    <w:rsid w:val="006A3098"/>
    <w:rsid w:val="006A347A"/>
    <w:rsid w:val="006A3BED"/>
    <w:rsid w:val="006A3CF8"/>
    <w:rsid w:val="006A3DC6"/>
    <w:rsid w:val="006A4853"/>
    <w:rsid w:val="006A4B98"/>
    <w:rsid w:val="006A53AD"/>
    <w:rsid w:val="006A63E7"/>
    <w:rsid w:val="006A6719"/>
    <w:rsid w:val="006A7444"/>
    <w:rsid w:val="006A7896"/>
    <w:rsid w:val="006B03F4"/>
    <w:rsid w:val="006B074E"/>
    <w:rsid w:val="006B0BC4"/>
    <w:rsid w:val="006B0DCE"/>
    <w:rsid w:val="006B1181"/>
    <w:rsid w:val="006B11AC"/>
    <w:rsid w:val="006B2C13"/>
    <w:rsid w:val="006B30F9"/>
    <w:rsid w:val="006B3BB9"/>
    <w:rsid w:val="006B3DCE"/>
    <w:rsid w:val="006B3FC7"/>
    <w:rsid w:val="006B46AA"/>
    <w:rsid w:val="006B4F1D"/>
    <w:rsid w:val="006B5672"/>
    <w:rsid w:val="006B57B3"/>
    <w:rsid w:val="006B751F"/>
    <w:rsid w:val="006B775C"/>
    <w:rsid w:val="006B7E88"/>
    <w:rsid w:val="006B7FC9"/>
    <w:rsid w:val="006C0486"/>
    <w:rsid w:val="006C0A4B"/>
    <w:rsid w:val="006C0D54"/>
    <w:rsid w:val="006C18BF"/>
    <w:rsid w:val="006C2D3A"/>
    <w:rsid w:val="006C33C0"/>
    <w:rsid w:val="006C3859"/>
    <w:rsid w:val="006C3E67"/>
    <w:rsid w:val="006C45A1"/>
    <w:rsid w:val="006C4ED9"/>
    <w:rsid w:val="006C5875"/>
    <w:rsid w:val="006C5F24"/>
    <w:rsid w:val="006C691B"/>
    <w:rsid w:val="006C6CA4"/>
    <w:rsid w:val="006C729E"/>
    <w:rsid w:val="006C77D8"/>
    <w:rsid w:val="006D0237"/>
    <w:rsid w:val="006D0989"/>
    <w:rsid w:val="006D14BC"/>
    <w:rsid w:val="006D1C4E"/>
    <w:rsid w:val="006D2247"/>
    <w:rsid w:val="006D23F2"/>
    <w:rsid w:val="006D34CB"/>
    <w:rsid w:val="006D3F42"/>
    <w:rsid w:val="006D509E"/>
    <w:rsid w:val="006D51E2"/>
    <w:rsid w:val="006D60E1"/>
    <w:rsid w:val="006D6606"/>
    <w:rsid w:val="006D69CD"/>
    <w:rsid w:val="006D725A"/>
    <w:rsid w:val="006E0460"/>
    <w:rsid w:val="006E0A27"/>
    <w:rsid w:val="006E13D9"/>
    <w:rsid w:val="006E216A"/>
    <w:rsid w:val="006E2997"/>
    <w:rsid w:val="006E2E86"/>
    <w:rsid w:val="006E3B66"/>
    <w:rsid w:val="006E4818"/>
    <w:rsid w:val="006E4964"/>
    <w:rsid w:val="006E58AE"/>
    <w:rsid w:val="006E6520"/>
    <w:rsid w:val="006E678A"/>
    <w:rsid w:val="006E6EE9"/>
    <w:rsid w:val="006F0855"/>
    <w:rsid w:val="006F097E"/>
    <w:rsid w:val="006F1209"/>
    <w:rsid w:val="006F2BC8"/>
    <w:rsid w:val="006F3181"/>
    <w:rsid w:val="006F32C4"/>
    <w:rsid w:val="006F391C"/>
    <w:rsid w:val="006F4300"/>
    <w:rsid w:val="006F4AB7"/>
    <w:rsid w:val="006F5347"/>
    <w:rsid w:val="006F5621"/>
    <w:rsid w:val="006F5F79"/>
    <w:rsid w:val="006F76CF"/>
    <w:rsid w:val="00700A40"/>
    <w:rsid w:val="00700F83"/>
    <w:rsid w:val="007016AE"/>
    <w:rsid w:val="00701AA3"/>
    <w:rsid w:val="0070306E"/>
    <w:rsid w:val="00704D13"/>
    <w:rsid w:val="00705B97"/>
    <w:rsid w:val="00705D5F"/>
    <w:rsid w:val="00707543"/>
    <w:rsid w:val="0071162E"/>
    <w:rsid w:val="007118DF"/>
    <w:rsid w:val="00711E75"/>
    <w:rsid w:val="00712357"/>
    <w:rsid w:val="00712695"/>
    <w:rsid w:val="0071283A"/>
    <w:rsid w:val="00712FEA"/>
    <w:rsid w:val="00713D20"/>
    <w:rsid w:val="007150C5"/>
    <w:rsid w:val="0071557B"/>
    <w:rsid w:val="00715942"/>
    <w:rsid w:val="00715C96"/>
    <w:rsid w:val="00716466"/>
    <w:rsid w:val="007170F3"/>
    <w:rsid w:val="007208A6"/>
    <w:rsid w:val="007215FF"/>
    <w:rsid w:val="00721B29"/>
    <w:rsid w:val="00721E29"/>
    <w:rsid w:val="00722237"/>
    <w:rsid w:val="007241CD"/>
    <w:rsid w:val="00724F5F"/>
    <w:rsid w:val="00725CDC"/>
    <w:rsid w:val="0072706E"/>
    <w:rsid w:val="007279EE"/>
    <w:rsid w:val="00727F08"/>
    <w:rsid w:val="007303A6"/>
    <w:rsid w:val="00730627"/>
    <w:rsid w:val="00733495"/>
    <w:rsid w:val="00733BC3"/>
    <w:rsid w:val="0073516E"/>
    <w:rsid w:val="007355D1"/>
    <w:rsid w:val="007357E8"/>
    <w:rsid w:val="00735AE9"/>
    <w:rsid w:val="00735ECA"/>
    <w:rsid w:val="0073722C"/>
    <w:rsid w:val="00737555"/>
    <w:rsid w:val="00740612"/>
    <w:rsid w:val="00740683"/>
    <w:rsid w:val="007409EC"/>
    <w:rsid w:val="0074138C"/>
    <w:rsid w:val="007418F2"/>
    <w:rsid w:val="00742C94"/>
    <w:rsid w:val="00743166"/>
    <w:rsid w:val="00743819"/>
    <w:rsid w:val="0074493A"/>
    <w:rsid w:val="00746056"/>
    <w:rsid w:val="00746256"/>
    <w:rsid w:val="00746434"/>
    <w:rsid w:val="007474E4"/>
    <w:rsid w:val="00747D36"/>
    <w:rsid w:val="00747D46"/>
    <w:rsid w:val="007506C1"/>
    <w:rsid w:val="00750ACA"/>
    <w:rsid w:val="00750F7B"/>
    <w:rsid w:val="007515C8"/>
    <w:rsid w:val="00752AC8"/>
    <w:rsid w:val="00752F5F"/>
    <w:rsid w:val="00753C1A"/>
    <w:rsid w:val="007545CE"/>
    <w:rsid w:val="00754F18"/>
    <w:rsid w:val="00754FDA"/>
    <w:rsid w:val="00755147"/>
    <w:rsid w:val="00755D59"/>
    <w:rsid w:val="007567AA"/>
    <w:rsid w:val="0075691F"/>
    <w:rsid w:val="00757042"/>
    <w:rsid w:val="0075711E"/>
    <w:rsid w:val="007576DD"/>
    <w:rsid w:val="007612D8"/>
    <w:rsid w:val="00761F30"/>
    <w:rsid w:val="007629AE"/>
    <w:rsid w:val="00762D1B"/>
    <w:rsid w:val="007632C9"/>
    <w:rsid w:val="00763337"/>
    <w:rsid w:val="0076437A"/>
    <w:rsid w:val="00764A4E"/>
    <w:rsid w:val="00765A7D"/>
    <w:rsid w:val="00765B9C"/>
    <w:rsid w:val="00765BD1"/>
    <w:rsid w:val="00767A81"/>
    <w:rsid w:val="007729F8"/>
    <w:rsid w:val="00773242"/>
    <w:rsid w:val="00773971"/>
    <w:rsid w:val="007744AD"/>
    <w:rsid w:val="0077489B"/>
    <w:rsid w:val="00774CB8"/>
    <w:rsid w:val="00776346"/>
    <w:rsid w:val="00777CD0"/>
    <w:rsid w:val="00780685"/>
    <w:rsid w:val="007818B0"/>
    <w:rsid w:val="007819BA"/>
    <w:rsid w:val="0078203F"/>
    <w:rsid w:val="007820E9"/>
    <w:rsid w:val="00782E18"/>
    <w:rsid w:val="0078371F"/>
    <w:rsid w:val="007839B9"/>
    <w:rsid w:val="00783C5A"/>
    <w:rsid w:val="0078606D"/>
    <w:rsid w:val="007861FD"/>
    <w:rsid w:val="00790C21"/>
    <w:rsid w:val="00792434"/>
    <w:rsid w:val="00792640"/>
    <w:rsid w:val="00792F64"/>
    <w:rsid w:val="00793999"/>
    <w:rsid w:val="00795651"/>
    <w:rsid w:val="00795D51"/>
    <w:rsid w:val="00797027"/>
    <w:rsid w:val="007A03CC"/>
    <w:rsid w:val="007A05D4"/>
    <w:rsid w:val="007A0ABE"/>
    <w:rsid w:val="007A26BC"/>
    <w:rsid w:val="007A32E8"/>
    <w:rsid w:val="007A3351"/>
    <w:rsid w:val="007A3824"/>
    <w:rsid w:val="007A3A30"/>
    <w:rsid w:val="007A4AE8"/>
    <w:rsid w:val="007A4E57"/>
    <w:rsid w:val="007A61AF"/>
    <w:rsid w:val="007A7005"/>
    <w:rsid w:val="007A762C"/>
    <w:rsid w:val="007B0A30"/>
    <w:rsid w:val="007B1C6C"/>
    <w:rsid w:val="007B1DCB"/>
    <w:rsid w:val="007B21E3"/>
    <w:rsid w:val="007B2C3D"/>
    <w:rsid w:val="007B33AC"/>
    <w:rsid w:val="007B494B"/>
    <w:rsid w:val="007B5499"/>
    <w:rsid w:val="007B6253"/>
    <w:rsid w:val="007B7616"/>
    <w:rsid w:val="007C0701"/>
    <w:rsid w:val="007C0A7F"/>
    <w:rsid w:val="007C0C6A"/>
    <w:rsid w:val="007C10F6"/>
    <w:rsid w:val="007C114B"/>
    <w:rsid w:val="007C3A27"/>
    <w:rsid w:val="007C4164"/>
    <w:rsid w:val="007C4791"/>
    <w:rsid w:val="007C49EF"/>
    <w:rsid w:val="007C4B06"/>
    <w:rsid w:val="007C5AEF"/>
    <w:rsid w:val="007C6EEF"/>
    <w:rsid w:val="007C7457"/>
    <w:rsid w:val="007D07F0"/>
    <w:rsid w:val="007D20A6"/>
    <w:rsid w:val="007D22F1"/>
    <w:rsid w:val="007D2383"/>
    <w:rsid w:val="007D35EE"/>
    <w:rsid w:val="007D40C4"/>
    <w:rsid w:val="007D4916"/>
    <w:rsid w:val="007D5ADB"/>
    <w:rsid w:val="007D5DF1"/>
    <w:rsid w:val="007D68C1"/>
    <w:rsid w:val="007D691A"/>
    <w:rsid w:val="007D715E"/>
    <w:rsid w:val="007E072A"/>
    <w:rsid w:val="007E110E"/>
    <w:rsid w:val="007E193B"/>
    <w:rsid w:val="007E227A"/>
    <w:rsid w:val="007E3A7D"/>
    <w:rsid w:val="007E417A"/>
    <w:rsid w:val="007E5FB2"/>
    <w:rsid w:val="007F0745"/>
    <w:rsid w:val="007F0C93"/>
    <w:rsid w:val="007F0F81"/>
    <w:rsid w:val="007F1AD3"/>
    <w:rsid w:val="007F1CB4"/>
    <w:rsid w:val="007F2A1C"/>
    <w:rsid w:val="007F2EBC"/>
    <w:rsid w:val="007F31D2"/>
    <w:rsid w:val="007F3A1D"/>
    <w:rsid w:val="007F4729"/>
    <w:rsid w:val="007F549D"/>
    <w:rsid w:val="007F577E"/>
    <w:rsid w:val="007F627A"/>
    <w:rsid w:val="007F6AE9"/>
    <w:rsid w:val="007F7F46"/>
    <w:rsid w:val="00800161"/>
    <w:rsid w:val="00800884"/>
    <w:rsid w:val="00801C72"/>
    <w:rsid w:val="008030CF"/>
    <w:rsid w:val="00803735"/>
    <w:rsid w:val="00803CBA"/>
    <w:rsid w:val="00806B57"/>
    <w:rsid w:val="00806DEA"/>
    <w:rsid w:val="00807446"/>
    <w:rsid w:val="008077BE"/>
    <w:rsid w:val="00810DCE"/>
    <w:rsid w:val="0081217C"/>
    <w:rsid w:val="00812D40"/>
    <w:rsid w:val="00812EF3"/>
    <w:rsid w:val="0081346F"/>
    <w:rsid w:val="00814416"/>
    <w:rsid w:val="00814BBA"/>
    <w:rsid w:val="00814BBF"/>
    <w:rsid w:val="00815025"/>
    <w:rsid w:val="00816565"/>
    <w:rsid w:val="00816829"/>
    <w:rsid w:val="00816A22"/>
    <w:rsid w:val="00816DC3"/>
    <w:rsid w:val="00823A54"/>
    <w:rsid w:val="00823BA6"/>
    <w:rsid w:val="0082479C"/>
    <w:rsid w:val="00824A95"/>
    <w:rsid w:val="00827572"/>
    <w:rsid w:val="0082761B"/>
    <w:rsid w:val="008277DF"/>
    <w:rsid w:val="00827E7C"/>
    <w:rsid w:val="00830F8B"/>
    <w:rsid w:val="00831039"/>
    <w:rsid w:val="008317AD"/>
    <w:rsid w:val="008319CA"/>
    <w:rsid w:val="00831CBE"/>
    <w:rsid w:val="00831F4D"/>
    <w:rsid w:val="00833F7C"/>
    <w:rsid w:val="0083412A"/>
    <w:rsid w:val="008356E5"/>
    <w:rsid w:val="008357BE"/>
    <w:rsid w:val="00835D4F"/>
    <w:rsid w:val="008360C0"/>
    <w:rsid w:val="0083716D"/>
    <w:rsid w:val="008371AF"/>
    <w:rsid w:val="0083761C"/>
    <w:rsid w:val="00837E44"/>
    <w:rsid w:val="00840E16"/>
    <w:rsid w:val="00841C90"/>
    <w:rsid w:val="0084303A"/>
    <w:rsid w:val="00844B85"/>
    <w:rsid w:val="008454CD"/>
    <w:rsid w:val="008458A0"/>
    <w:rsid w:val="00846AA0"/>
    <w:rsid w:val="008473DF"/>
    <w:rsid w:val="0084769F"/>
    <w:rsid w:val="00847944"/>
    <w:rsid w:val="00847EFA"/>
    <w:rsid w:val="00850163"/>
    <w:rsid w:val="00850DB4"/>
    <w:rsid w:val="0085100C"/>
    <w:rsid w:val="00851E21"/>
    <w:rsid w:val="00853254"/>
    <w:rsid w:val="00853928"/>
    <w:rsid w:val="00855179"/>
    <w:rsid w:val="008563F5"/>
    <w:rsid w:val="008615A2"/>
    <w:rsid w:val="0086173A"/>
    <w:rsid w:val="0086294E"/>
    <w:rsid w:val="00862D68"/>
    <w:rsid w:val="00863897"/>
    <w:rsid w:val="00863E1E"/>
    <w:rsid w:val="00863E8C"/>
    <w:rsid w:val="008645E8"/>
    <w:rsid w:val="008648EA"/>
    <w:rsid w:val="00864D76"/>
    <w:rsid w:val="00864EEB"/>
    <w:rsid w:val="00865A5A"/>
    <w:rsid w:val="008674C0"/>
    <w:rsid w:val="0087204F"/>
    <w:rsid w:val="00872077"/>
    <w:rsid w:val="0087322C"/>
    <w:rsid w:val="00873489"/>
    <w:rsid w:val="00874246"/>
    <w:rsid w:val="00875C6E"/>
    <w:rsid w:val="00876E64"/>
    <w:rsid w:val="008778CF"/>
    <w:rsid w:val="00881053"/>
    <w:rsid w:val="00882163"/>
    <w:rsid w:val="00883AE3"/>
    <w:rsid w:val="0088403A"/>
    <w:rsid w:val="00884A85"/>
    <w:rsid w:val="00884F50"/>
    <w:rsid w:val="008853E1"/>
    <w:rsid w:val="00886086"/>
    <w:rsid w:val="008878CA"/>
    <w:rsid w:val="0089061A"/>
    <w:rsid w:val="00890686"/>
    <w:rsid w:val="00890A99"/>
    <w:rsid w:val="00891038"/>
    <w:rsid w:val="00892435"/>
    <w:rsid w:val="008939CD"/>
    <w:rsid w:val="0089461B"/>
    <w:rsid w:val="00894B23"/>
    <w:rsid w:val="00894B9A"/>
    <w:rsid w:val="008950A5"/>
    <w:rsid w:val="008952B7"/>
    <w:rsid w:val="008955D5"/>
    <w:rsid w:val="00895997"/>
    <w:rsid w:val="008977BB"/>
    <w:rsid w:val="008A06B8"/>
    <w:rsid w:val="008A077E"/>
    <w:rsid w:val="008A14E8"/>
    <w:rsid w:val="008A190A"/>
    <w:rsid w:val="008A195B"/>
    <w:rsid w:val="008A1ABC"/>
    <w:rsid w:val="008A22F9"/>
    <w:rsid w:val="008A2A4C"/>
    <w:rsid w:val="008A4350"/>
    <w:rsid w:val="008A5998"/>
    <w:rsid w:val="008A5A07"/>
    <w:rsid w:val="008A5AAD"/>
    <w:rsid w:val="008A7A8E"/>
    <w:rsid w:val="008B0B2B"/>
    <w:rsid w:val="008B0DA0"/>
    <w:rsid w:val="008B1EB7"/>
    <w:rsid w:val="008B2840"/>
    <w:rsid w:val="008B2BE1"/>
    <w:rsid w:val="008B3D50"/>
    <w:rsid w:val="008B3DB5"/>
    <w:rsid w:val="008B5167"/>
    <w:rsid w:val="008C0262"/>
    <w:rsid w:val="008C1947"/>
    <w:rsid w:val="008C1CA0"/>
    <w:rsid w:val="008C2CB3"/>
    <w:rsid w:val="008C39E6"/>
    <w:rsid w:val="008C4259"/>
    <w:rsid w:val="008C42E6"/>
    <w:rsid w:val="008C5361"/>
    <w:rsid w:val="008C5741"/>
    <w:rsid w:val="008C6068"/>
    <w:rsid w:val="008C607A"/>
    <w:rsid w:val="008C7282"/>
    <w:rsid w:val="008C7B8B"/>
    <w:rsid w:val="008C7C55"/>
    <w:rsid w:val="008D0A4C"/>
    <w:rsid w:val="008D120A"/>
    <w:rsid w:val="008D1B46"/>
    <w:rsid w:val="008D1F0F"/>
    <w:rsid w:val="008D2AF4"/>
    <w:rsid w:val="008D354E"/>
    <w:rsid w:val="008D3CC5"/>
    <w:rsid w:val="008D44E2"/>
    <w:rsid w:val="008D4E68"/>
    <w:rsid w:val="008D532D"/>
    <w:rsid w:val="008D592D"/>
    <w:rsid w:val="008D6327"/>
    <w:rsid w:val="008D6A3B"/>
    <w:rsid w:val="008D722A"/>
    <w:rsid w:val="008D795F"/>
    <w:rsid w:val="008E055C"/>
    <w:rsid w:val="008E0690"/>
    <w:rsid w:val="008E0B4D"/>
    <w:rsid w:val="008E11E6"/>
    <w:rsid w:val="008E14AF"/>
    <w:rsid w:val="008E2BA5"/>
    <w:rsid w:val="008E38E4"/>
    <w:rsid w:val="008E400C"/>
    <w:rsid w:val="008E403E"/>
    <w:rsid w:val="008E49AF"/>
    <w:rsid w:val="008E4B5D"/>
    <w:rsid w:val="008E4D14"/>
    <w:rsid w:val="008E55C5"/>
    <w:rsid w:val="008E59B9"/>
    <w:rsid w:val="008E6C67"/>
    <w:rsid w:val="008E7157"/>
    <w:rsid w:val="008E74FE"/>
    <w:rsid w:val="008F0CEF"/>
    <w:rsid w:val="008F11E8"/>
    <w:rsid w:val="008F210E"/>
    <w:rsid w:val="008F4D54"/>
    <w:rsid w:val="008F5876"/>
    <w:rsid w:val="008F5F78"/>
    <w:rsid w:val="008F6810"/>
    <w:rsid w:val="0090150C"/>
    <w:rsid w:val="009021EB"/>
    <w:rsid w:val="00902471"/>
    <w:rsid w:val="00903375"/>
    <w:rsid w:val="009039FC"/>
    <w:rsid w:val="009045D7"/>
    <w:rsid w:val="009067CF"/>
    <w:rsid w:val="009069B8"/>
    <w:rsid w:val="00906EEA"/>
    <w:rsid w:val="00907A06"/>
    <w:rsid w:val="00907FCC"/>
    <w:rsid w:val="009102B8"/>
    <w:rsid w:val="00910781"/>
    <w:rsid w:val="009118F5"/>
    <w:rsid w:val="00912BBF"/>
    <w:rsid w:val="00912CDD"/>
    <w:rsid w:val="009136CC"/>
    <w:rsid w:val="00914318"/>
    <w:rsid w:val="00914787"/>
    <w:rsid w:val="00914BCB"/>
    <w:rsid w:val="009162E1"/>
    <w:rsid w:val="00920442"/>
    <w:rsid w:val="00921639"/>
    <w:rsid w:val="0092166A"/>
    <w:rsid w:val="0092215D"/>
    <w:rsid w:val="00922797"/>
    <w:rsid w:val="0092318A"/>
    <w:rsid w:val="0092329A"/>
    <w:rsid w:val="00923340"/>
    <w:rsid w:val="00923460"/>
    <w:rsid w:val="00923898"/>
    <w:rsid w:val="00923BDB"/>
    <w:rsid w:val="00923FD7"/>
    <w:rsid w:val="00924654"/>
    <w:rsid w:val="009246BD"/>
    <w:rsid w:val="009253CD"/>
    <w:rsid w:val="0092545C"/>
    <w:rsid w:val="009258AF"/>
    <w:rsid w:val="009267B5"/>
    <w:rsid w:val="00930DF9"/>
    <w:rsid w:val="00930E63"/>
    <w:rsid w:val="00931DF4"/>
    <w:rsid w:val="009348B4"/>
    <w:rsid w:val="0093659B"/>
    <w:rsid w:val="009369BD"/>
    <w:rsid w:val="00937311"/>
    <w:rsid w:val="0093734D"/>
    <w:rsid w:val="00937741"/>
    <w:rsid w:val="00937F1B"/>
    <w:rsid w:val="00940784"/>
    <w:rsid w:val="00940F16"/>
    <w:rsid w:val="0094219C"/>
    <w:rsid w:val="00942E2B"/>
    <w:rsid w:val="0094317E"/>
    <w:rsid w:val="009445A4"/>
    <w:rsid w:val="009448BD"/>
    <w:rsid w:val="00945C3E"/>
    <w:rsid w:val="0094635A"/>
    <w:rsid w:val="009466C4"/>
    <w:rsid w:val="00946809"/>
    <w:rsid w:val="00947568"/>
    <w:rsid w:val="00947CA5"/>
    <w:rsid w:val="00950675"/>
    <w:rsid w:val="00951197"/>
    <w:rsid w:val="009512A5"/>
    <w:rsid w:val="009514E4"/>
    <w:rsid w:val="00952E20"/>
    <w:rsid w:val="0095358F"/>
    <w:rsid w:val="0095378C"/>
    <w:rsid w:val="009539E9"/>
    <w:rsid w:val="0095421F"/>
    <w:rsid w:val="00954606"/>
    <w:rsid w:val="0095477B"/>
    <w:rsid w:val="009563C1"/>
    <w:rsid w:val="0095662A"/>
    <w:rsid w:val="0095795B"/>
    <w:rsid w:val="00960EB8"/>
    <w:rsid w:val="009613C8"/>
    <w:rsid w:val="00961E9F"/>
    <w:rsid w:val="00961ECE"/>
    <w:rsid w:val="00962DDF"/>
    <w:rsid w:val="0096365A"/>
    <w:rsid w:val="009638A2"/>
    <w:rsid w:val="00963F65"/>
    <w:rsid w:val="00964212"/>
    <w:rsid w:val="00965F3A"/>
    <w:rsid w:val="009661CE"/>
    <w:rsid w:val="00967D37"/>
    <w:rsid w:val="00970A93"/>
    <w:rsid w:val="00970C7F"/>
    <w:rsid w:val="00972637"/>
    <w:rsid w:val="009731A5"/>
    <w:rsid w:val="009742F5"/>
    <w:rsid w:val="00974A09"/>
    <w:rsid w:val="0097505E"/>
    <w:rsid w:val="0097668E"/>
    <w:rsid w:val="00976849"/>
    <w:rsid w:val="00977907"/>
    <w:rsid w:val="00977D70"/>
    <w:rsid w:val="00981A0B"/>
    <w:rsid w:val="00981DC9"/>
    <w:rsid w:val="0098218D"/>
    <w:rsid w:val="00982E56"/>
    <w:rsid w:val="00985353"/>
    <w:rsid w:val="00986AA7"/>
    <w:rsid w:val="00987439"/>
    <w:rsid w:val="00987944"/>
    <w:rsid w:val="00987B1F"/>
    <w:rsid w:val="00987D1C"/>
    <w:rsid w:val="00987DE0"/>
    <w:rsid w:val="0099083E"/>
    <w:rsid w:val="00990CCE"/>
    <w:rsid w:val="00990D16"/>
    <w:rsid w:val="009915DE"/>
    <w:rsid w:val="00991894"/>
    <w:rsid w:val="009922BB"/>
    <w:rsid w:val="00992E34"/>
    <w:rsid w:val="009942D9"/>
    <w:rsid w:val="009966C3"/>
    <w:rsid w:val="00997066"/>
    <w:rsid w:val="00997637"/>
    <w:rsid w:val="00997DCD"/>
    <w:rsid w:val="009A0890"/>
    <w:rsid w:val="009A0981"/>
    <w:rsid w:val="009A0D64"/>
    <w:rsid w:val="009A17B6"/>
    <w:rsid w:val="009A18B6"/>
    <w:rsid w:val="009A3AAE"/>
    <w:rsid w:val="009A418C"/>
    <w:rsid w:val="009A4466"/>
    <w:rsid w:val="009A545A"/>
    <w:rsid w:val="009A569E"/>
    <w:rsid w:val="009A56CC"/>
    <w:rsid w:val="009A6260"/>
    <w:rsid w:val="009A633D"/>
    <w:rsid w:val="009A72FA"/>
    <w:rsid w:val="009A7C97"/>
    <w:rsid w:val="009B0255"/>
    <w:rsid w:val="009B0300"/>
    <w:rsid w:val="009B06C1"/>
    <w:rsid w:val="009B0F24"/>
    <w:rsid w:val="009B121A"/>
    <w:rsid w:val="009B16F0"/>
    <w:rsid w:val="009B1ACC"/>
    <w:rsid w:val="009B3776"/>
    <w:rsid w:val="009B5746"/>
    <w:rsid w:val="009B6944"/>
    <w:rsid w:val="009B6AEF"/>
    <w:rsid w:val="009B7122"/>
    <w:rsid w:val="009B7BD2"/>
    <w:rsid w:val="009C0811"/>
    <w:rsid w:val="009C2220"/>
    <w:rsid w:val="009C28B6"/>
    <w:rsid w:val="009C4BAF"/>
    <w:rsid w:val="009C4C13"/>
    <w:rsid w:val="009C7012"/>
    <w:rsid w:val="009C7129"/>
    <w:rsid w:val="009C7F3E"/>
    <w:rsid w:val="009D021D"/>
    <w:rsid w:val="009D2C57"/>
    <w:rsid w:val="009D3DBE"/>
    <w:rsid w:val="009D410E"/>
    <w:rsid w:val="009D457D"/>
    <w:rsid w:val="009D50B6"/>
    <w:rsid w:val="009D56CD"/>
    <w:rsid w:val="009D5724"/>
    <w:rsid w:val="009D57A6"/>
    <w:rsid w:val="009D642D"/>
    <w:rsid w:val="009D6531"/>
    <w:rsid w:val="009D6E9D"/>
    <w:rsid w:val="009D795F"/>
    <w:rsid w:val="009E07F2"/>
    <w:rsid w:val="009E0A68"/>
    <w:rsid w:val="009E0C37"/>
    <w:rsid w:val="009E183B"/>
    <w:rsid w:val="009E2B36"/>
    <w:rsid w:val="009E5AB9"/>
    <w:rsid w:val="009E781D"/>
    <w:rsid w:val="009E7AF9"/>
    <w:rsid w:val="009E7D75"/>
    <w:rsid w:val="009F0A3A"/>
    <w:rsid w:val="009F16D4"/>
    <w:rsid w:val="009F1E12"/>
    <w:rsid w:val="009F1FDF"/>
    <w:rsid w:val="009F2513"/>
    <w:rsid w:val="009F255D"/>
    <w:rsid w:val="009F27B1"/>
    <w:rsid w:val="009F42A5"/>
    <w:rsid w:val="009F5175"/>
    <w:rsid w:val="009F6789"/>
    <w:rsid w:val="009F7404"/>
    <w:rsid w:val="00A016C2"/>
    <w:rsid w:val="00A01760"/>
    <w:rsid w:val="00A02618"/>
    <w:rsid w:val="00A02E88"/>
    <w:rsid w:val="00A035A6"/>
    <w:rsid w:val="00A03C62"/>
    <w:rsid w:val="00A0589E"/>
    <w:rsid w:val="00A059E1"/>
    <w:rsid w:val="00A05B18"/>
    <w:rsid w:val="00A05E79"/>
    <w:rsid w:val="00A06814"/>
    <w:rsid w:val="00A077D0"/>
    <w:rsid w:val="00A0789F"/>
    <w:rsid w:val="00A10B3C"/>
    <w:rsid w:val="00A10E47"/>
    <w:rsid w:val="00A11AD2"/>
    <w:rsid w:val="00A121A3"/>
    <w:rsid w:val="00A12B5B"/>
    <w:rsid w:val="00A140B1"/>
    <w:rsid w:val="00A1426C"/>
    <w:rsid w:val="00A142AB"/>
    <w:rsid w:val="00A1491C"/>
    <w:rsid w:val="00A16AAB"/>
    <w:rsid w:val="00A16D46"/>
    <w:rsid w:val="00A17082"/>
    <w:rsid w:val="00A17D2F"/>
    <w:rsid w:val="00A17F17"/>
    <w:rsid w:val="00A2048F"/>
    <w:rsid w:val="00A20A69"/>
    <w:rsid w:val="00A23063"/>
    <w:rsid w:val="00A231A6"/>
    <w:rsid w:val="00A23EF7"/>
    <w:rsid w:val="00A2478D"/>
    <w:rsid w:val="00A24BA7"/>
    <w:rsid w:val="00A25B59"/>
    <w:rsid w:val="00A25D21"/>
    <w:rsid w:val="00A26D95"/>
    <w:rsid w:val="00A2782C"/>
    <w:rsid w:val="00A27CDC"/>
    <w:rsid w:val="00A307E3"/>
    <w:rsid w:val="00A3091A"/>
    <w:rsid w:val="00A30BB5"/>
    <w:rsid w:val="00A30F88"/>
    <w:rsid w:val="00A311C9"/>
    <w:rsid w:val="00A320AB"/>
    <w:rsid w:val="00A321BB"/>
    <w:rsid w:val="00A32F02"/>
    <w:rsid w:val="00A34F85"/>
    <w:rsid w:val="00A3580C"/>
    <w:rsid w:val="00A35BB2"/>
    <w:rsid w:val="00A413C6"/>
    <w:rsid w:val="00A41572"/>
    <w:rsid w:val="00A418DD"/>
    <w:rsid w:val="00A41F8F"/>
    <w:rsid w:val="00A42A83"/>
    <w:rsid w:val="00A42D16"/>
    <w:rsid w:val="00A43053"/>
    <w:rsid w:val="00A436BE"/>
    <w:rsid w:val="00A43A8B"/>
    <w:rsid w:val="00A44404"/>
    <w:rsid w:val="00A449C2"/>
    <w:rsid w:val="00A44DE0"/>
    <w:rsid w:val="00A451DE"/>
    <w:rsid w:val="00A45719"/>
    <w:rsid w:val="00A4736C"/>
    <w:rsid w:val="00A47BBD"/>
    <w:rsid w:val="00A516D9"/>
    <w:rsid w:val="00A5251E"/>
    <w:rsid w:val="00A54A53"/>
    <w:rsid w:val="00A5522C"/>
    <w:rsid w:val="00A559BE"/>
    <w:rsid w:val="00A55D3E"/>
    <w:rsid w:val="00A5707B"/>
    <w:rsid w:val="00A57E64"/>
    <w:rsid w:val="00A6000F"/>
    <w:rsid w:val="00A6015D"/>
    <w:rsid w:val="00A60348"/>
    <w:rsid w:val="00A60FB3"/>
    <w:rsid w:val="00A61673"/>
    <w:rsid w:val="00A6188C"/>
    <w:rsid w:val="00A61904"/>
    <w:rsid w:val="00A61C2C"/>
    <w:rsid w:val="00A62DAC"/>
    <w:rsid w:val="00A63079"/>
    <w:rsid w:val="00A639E2"/>
    <w:rsid w:val="00A652A9"/>
    <w:rsid w:val="00A65825"/>
    <w:rsid w:val="00A66677"/>
    <w:rsid w:val="00A707B0"/>
    <w:rsid w:val="00A712C1"/>
    <w:rsid w:val="00A7180D"/>
    <w:rsid w:val="00A71CBE"/>
    <w:rsid w:val="00A72525"/>
    <w:rsid w:val="00A7285E"/>
    <w:rsid w:val="00A72A5C"/>
    <w:rsid w:val="00A73230"/>
    <w:rsid w:val="00A73623"/>
    <w:rsid w:val="00A74124"/>
    <w:rsid w:val="00A74282"/>
    <w:rsid w:val="00A74B6A"/>
    <w:rsid w:val="00A74E89"/>
    <w:rsid w:val="00A754C5"/>
    <w:rsid w:val="00A762B6"/>
    <w:rsid w:val="00A778AB"/>
    <w:rsid w:val="00A77F0E"/>
    <w:rsid w:val="00A77FB2"/>
    <w:rsid w:val="00A8187C"/>
    <w:rsid w:val="00A818CE"/>
    <w:rsid w:val="00A821DE"/>
    <w:rsid w:val="00A82241"/>
    <w:rsid w:val="00A84AAC"/>
    <w:rsid w:val="00A855E2"/>
    <w:rsid w:val="00A8564A"/>
    <w:rsid w:val="00A90343"/>
    <w:rsid w:val="00A905B4"/>
    <w:rsid w:val="00A909DE"/>
    <w:rsid w:val="00A90D60"/>
    <w:rsid w:val="00A92771"/>
    <w:rsid w:val="00A93AAE"/>
    <w:rsid w:val="00A9408D"/>
    <w:rsid w:val="00A94521"/>
    <w:rsid w:val="00A9456B"/>
    <w:rsid w:val="00A9477E"/>
    <w:rsid w:val="00A94D67"/>
    <w:rsid w:val="00A95863"/>
    <w:rsid w:val="00A96AD9"/>
    <w:rsid w:val="00A97A0C"/>
    <w:rsid w:val="00AA051A"/>
    <w:rsid w:val="00AA0A1A"/>
    <w:rsid w:val="00AA1A81"/>
    <w:rsid w:val="00AA1D52"/>
    <w:rsid w:val="00AA2B20"/>
    <w:rsid w:val="00AA4C62"/>
    <w:rsid w:val="00AA5A59"/>
    <w:rsid w:val="00AA5B39"/>
    <w:rsid w:val="00AA5BBB"/>
    <w:rsid w:val="00AA5C36"/>
    <w:rsid w:val="00AA6615"/>
    <w:rsid w:val="00AA6D43"/>
    <w:rsid w:val="00AA7407"/>
    <w:rsid w:val="00AA74B0"/>
    <w:rsid w:val="00AA7F46"/>
    <w:rsid w:val="00AB1242"/>
    <w:rsid w:val="00AB154F"/>
    <w:rsid w:val="00AB2165"/>
    <w:rsid w:val="00AB26C0"/>
    <w:rsid w:val="00AB2BB6"/>
    <w:rsid w:val="00AB2FE1"/>
    <w:rsid w:val="00AB4251"/>
    <w:rsid w:val="00AB43D8"/>
    <w:rsid w:val="00AB51A8"/>
    <w:rsid w:val="00AB53A9"/>
    <w:rsid w:val="00AB56F4"/>
    <w:rsid w:val="00AB5A92"/>
    <w:rsid w:val="00AC06CD"/>
    <w:rsid w:val="00AC1029"/>
    <w:rsid w:val="00AC2357"/>
    <w:rsid w:val="00AC23F8"/>
    <w:rsid w:val="00AC2E85"/>
    <w:rsid w:val="00AC5FB1"/>
    <w:rsid w:val="00AC6ECF"/>
    <w:rsid w:val="00AD09C9"/>
    <w:rsid w:val="00AD1590"/>
    <w:rsid w:val="00AD2AFB"/>
    <w:rsid w:val="00AD3A79"/>
    <w:rsid w:val="00AD469B"/>
    <w:rsid w:val="00AD4A02"/>
    <w:rsid w:val="00AD4AD1"/>
    <w:rsid w:val="00AD515C"/>
    <w:rsid w:val="00AD5CE9"/>
    <w:rsid w:val="00AD5D6C"/>
    <w:rsid w:val="00AD6469"/>
    <w:rsid w:val="00AD6862"/>
    <w:rsid w:val="00AD69E4"/>
    <w:rsid w:val="00AD6E96"/>
    <w:rsid w:val="00AD7473"/>
    <w:rsid w:val="00AD77B6"/>
    <w:rsid w:val="00AD7922"/>
    <w:rsid w:val="00AD7B03"/>
    <w:rsid w:val="00AE0798"/>
    <w:rsid w:val="00AE13F7"/>
    <w:rsid w:val="00AE2077"/>
    <w:rsid w:val="00AE2ACD"/>
    <w:rsid w:val="00AE2C2A"/>
    <w:rsid w:val="00AE38C3"/>
    <w:rsid w:val="00AE461D"/>
    <w:rsid w:val="00AE54E1"/>
    <w:rsid w:val="00AE57DC"/>
    <w:rsid w:val="00AE5DDD"/>
    <w:rsid w:val="00AE7F90"/>
    <w:rsid w:val="00AE7F9A"/>
    <w:rsid w:val="00AE7FEC"/>
    <w:rsid w:val="00AF0681"/>
    <w:rsid w:val="00AF0FF3"/>
    <w:rsid w:val="00AF109B"/>
    <w:rsid w:val="00AF120D"/>
    <w:rsid w:val="00AF2273"/>
    <w:rsid w:val="00AF22CE"/>
    <w:rsid w:val="00AF2B11"/>
    <w:rsid w:val="00AF2C7A"/>
    <w:rsid w:val="00AF2CBC"/>
    <w:rsid w:val="00AF3107"/>
    <w:rsid w:val="00AF434B"/>
    <w:rsid w:val="00AF4BCB"/>
    <w:rsid w:val="00AF4F58"/>
    <w:rsid w:val="00AF654F"/>
    <w:rsid w:val="00AF6B8A"/>
    <w:rsid w:val="00AF7140"/>
    <w:rsid w:val="00AF7610"/>
    <w:rsid w:val="00AF7C50"/>
    <w:rsid w:val="00AF7EC9"/>
    <w:rsid w:val="00B003AC"/>
    <w:rsid w:val="00B004B3"/>
    <w:rsid w:val="00B01D2D"/>
    <w:rsid w:val="00B02B8B"/>
    <w:rsid w:val="00B02E1E"/>
    <w:rsid w:val="00B03C4D"/>
    <w:rsid w:val="00B03E93"/>
    <w:rsid w:val="00B04A06"/>
    <w:rsid w:val="00B04FB6"/>
    <w:rsid w:val="00B053FC"/>
    <w:rsid w:val="00B05555"/>
    <w:rsid w:val="00B059FA"/>
    <w:rsid w:val="00B05A8C"/>
    <w:rsid w:val="00B064AC"/>
    <w:rsid w:val="00B06F1E"/>
    <w:rsid w:val="00B1022D"/>
    <w:rsid w:val="00B10641"/>
    <w:rsid w:val="00B10C9D"/>
    <w:rsid w:val="00B10DFB"/>
    <w:rsid w:val="00B10E19"/>
    <w:rsid w:val="00B10E39"/>
    <w:rsid w:val="00B10ED3"/>
    <w:rsid w:val="00B1135D"/>
    <w:rsid w:val="00B11B6C"/>
    <w:rsid w:val="00B12815"/>
    <w:rsid w:val="00B139B1"/>
    <w:rsid w:val="00B14415"/>
    <w:rsid w:val="00B15686"/>
    <w:rsid w:val="00B1673A"/>
    <w:rsid w:val="00B20391"/>
    <w:rsid w:val="00B21159"/>
    <w:rsid w:val="00B21A8E"/>
    <w:rsid w:val="00B21E49"/>
    <w:rsid w:val="00B22AD4"/>
    <w:rsid w:val="00B22FBF"/>
    <w:rsid w:val="00B230E4"/>
    <w:rsid w:val="00B25671"/>
    <w:rsid w:val="00B25AA3"/>
    <w:rsid w:val="00B25B94"/>
    <w:rsid w:val="00B26CD4"/>
    <w:rsid w:val="00B31657"/>
    <w:rsid w:val="00B32AA7"/>
    <w:rsid w:val="00B330C6"/>
    <w:rsid w:val="00B336C7"/>
    <w:rsid w:val="00B345F2"/>
    <w:rsid w:val="00B34A38"/>
    <w:rsid w:val="00B3514C"/>
    <w:rsid w:val="00B36462"/>
    <w:rsid w:val="00B36D0C"/>
    <w:rsid w:val="00B37CF6"/>
    <w:rsid w:val="00B41B63"/>
    <w:rsid w:val="00B41C97"/>
    <w:rsid w:val="00B42951"/>
    <w:rsid w:val="00B42E83"/>
    <w:rsid w:val="00B431F1"/>
    <w:rsid w:val="00B432F0"/>
    <w:rsid w:val="00B444A7"/>
    <w:rsid w:val="00B44D46"/>
    <w:rsid w:val="00B450F4"/>
    <w:rsid w:val="00B4516E"/>
    <w:rsid w:val="00B45CD4"/>
    <w:rsid w:val="00B46532"/>
    <w:rsid w:val="00B467C7"/>
    <w:rsid w:val="00B46995"/>
    <w:rsid w:val="00B470B9"/>
    <w:rsid w:val="00B4726A"/>
    <w:rsid w:val="00B475CB"/>
    <w:rsid w:val="00B47B1E"/>
    <w:rsid w:val="00B50056"/>
    <w:rsid w:val="00B5158C"/>
    <w:rsid w:val="00B52158"/>
    <w:rsid w:val="00B53512"/>
    <w:rsid w:val="00B54494"/>
    <w:rsid w:val="00B54C7E"/>
    <w:rsid w:val="00B565BA"/>
    <w:rsid w:val="00B56BBF"/>
    <w:rsid w:val="00B56FDC"/>
    <w:rsid w:val="00B57B1E"/>
    <w:rsid w:val="00B57CEE"/>
    <w:rsid w:val="00B57F9B"/>
    <w:rsid w:val="00B6012A"/>
    <w:rsid w:val="00B6276C"/>
    <w:rsid w:val="00B62C2C"/>
    <w:rsid w:val="00B631A9"/>
    <w:rsid w:val="00B63A35"/>
    <w:rsid w:val="00B64362"/>
    <w:rsid w:val="00B64CDD"/>
    <w:rsid w:val="00B65A07"/>
    <w:rsid w:val="00B67D61"/>
    <w:rsid w:val="00B67D95"/>
    <w:rsid w:val="00B704F5"/>
    <w:rsid w:val="00B708FC"/>
    <w:rsid w:val="00B71E9D"/>
    <w:rsid w:val="00B71FCE"/>
    <w:rsid w:val="00B72BF1"/>
    <w:rsid w:val="00B7372A"/>
    <w:rsid w:val="00B751FD"/>
    <w:rsid w:val="00B75D2F"/>
    <w:rsid w:val="00B76F66"/>
    <w:rsid w:val="00B80083"/>
    <w:rsid w:val="00B80291"/>
    <w:rsid w:val="00B80A72"/>
    <w:rsid w:val="00B81AEF"/>
    <w:rsid w:val="00B82982"/>
    <w:rsid w:val="00B82D6D"/>
    <w:rsid w:val="00B839DB"/>
    <w:rsid w:val="00B84892"/>
    <w:rsid w:val="00B84D4D"/>
    <w:rsid w:val="00B869E7"/>
    <w:rsid w:val="00B86C2F"/>
    <w:rsid w:val="00B874EC"/>
    <w:rsid w:val="00B878D1"/>
    <w:rsid w:val="00B900FA"/>
    <w:rsid w:val="00B905C2"/>
    <w:rsid w:val="00B91396"/>
    <w:rsid w:val="00B91B78"/>
    <w:rsid w:val="00B91DFE"/>
    <w:rsid w:val="00B97415"/>
    <w:rsid w:val="00B978DA"/>
    <w:rsid w:val="00BA0430"/>
    <w:rsid w:val="00BA09CC"/>
    <w:rsid w:val="00BA115D"/>
    <w:rsid w:val="00BA1F1E"/>
    <w:rsid w:val="00BA22AA"/>
    <w:rsid w:val="00BA23F7"/>
    <w:rsid w:val="00BA281E"/>
    <w:rsid w:val="00BA3656"/>
    <w:rsid w:val="00BA3821"/>
    <w:rsid w:val="00BA42D4"/>
    <w:rsid w:val="00BA4F8E"/>
    <w:rsid w:val="00BA59EF"/>
    <w:rsid w:val="00BA68BA"/>
    <w:rsid w:val="00BA6AA2"/>
    <w:rsid w:val="00BA6BEC"/>
    <w:rsid w:val="00BA700B"/>
    <w:rsid w:val="00BA7A19"/>
    <w:rsid w:val="00BA7B99"/>
    <w:rsid w:val="00BB0BA6"/>
    <w:rsid w:val="00BB17BB"/>
    <w:rsid w:val="00BB29CE"/>
    <w:rsid w:val="00BB3380"/>
    <w:rsid w:val="00BB3637"/>
    <w:rsid w:val="00BB36F3"/>
    <w:rsid w:val="00BB4D57"/>
    <w:rsid w:val="00BB5E79"/>
    <w:rsid w:val="00BB6569"/>
    <w:rsid w:val="00BB6886"/>
    <w:rsid w:val="00BB77B8"/>
    <w:rsid w:val="00BB7AE4"/>
    <w:rsid w:val="00BB7C9A"/>
    <w:rsid w:val="00BC2929"/>
    <w:rsid w:val="00BC2BBF"/>
    <w:rsid w:val="00BC3D1B"/>
    <w:rsid w:val="00BC653A"/>
    <w:rsid w:val="00BC6603"/>
    <w:rsid w:val="00BC66F5"/>
    <w:rsid w:val="00BC6F78"/>
    <w:rsid w:val="00BD07A4"/>
    <w:rsid w:val="00BD1E6B"/>
    <w:rsid w:val="00BD21CA"/>
    <w:rsid w:val="00BD2EF1"/>
    <w:rsid w:val="00BD3205"/>
    <w:rsid w:val="00BD322D"/>
    <w:rsid w:val="00BD3231"/>
    <w:rsid w:val="00BD3A33"/>
    <w:rsid w:val="00BD3A42"/>
    <w:rsid w:val="00BD3EBB"/>
    <w:rsid w:val="00BD3FE6"/>
    <w:rsid w:val="00BD532D"/>
    <w:rsid w:val="00BD64DA"/>
    <w:rsid w:val="00BD7124"/>
    <w:rsid w:val="00BD72C7"/>
    <w:rsid w:val="00BD74BE"/>
    <w:rsid w:val="00BD7C9A"/>
    <w:rsid w:val="00BD7D41"/>
    <w:rsid w:val="00BD7EB1"/>
    <w:rsid w:val="00BE031C"/>
    <w:rsid w:val="00BE0898"/>
    <w:rsid w:val="00BE0AD6"/>
    <w:rsid w:val="00BE0B49"/>
    <w:rsid w:val="00BE1B40"/>
    <w:rsid w:val="00BE2237"/>
    <w:rsid w:val="00BE2377"/>
    <w:rsid w:val="00BE2663"/>
    <w:rsid w:val="00BE564F"/>
    <w:rsid w:val="00BE5938"/>
    <w:rsid w:val="00BE67E2"/>
    <w:rsid w:val="00BF05BB"/>
    <w:rsid w:val="00BF13E4"/>
    <w:rsid w:val="00BF30FE"/>
    <w:rsid w:val="00BF414D"/>
    <w:rsid w:val="00BF487A"/>
    <w:rsid w:val="00BF4B0A"/>
    <w:rsid w:val="00BF4E69"/>
    <w:rsid w:val="00BF727B"/>
    <w:rsid w:val="00BF78EF"/>
    <w:rsid w:val="00C00076"/>
    <w:rsid w:val="00C00C19"/>
    <w:rsid w:val="00C00CEF"/>
    <w:rsid w:val="00C00D14"/>
    <w:rsid w:val="00C00E92"/>
    <w:rsid w:val="00C00F31"/>
    <w:rsid w:val="00C02F0D"/>
    <w:rsid w:val="00C049A5"/>
    <w:rsid w:val="00C057CC"/>
    <w:rsid w:val="00C07AF8"/>
    <w:rsid w:val="00C10BB0"/>
    <w:rsid w:val="00C111DF"/>
    <w:rsid w:val="00C11B3F"/>
    <w:rsid w:val="00C12FD8"/>
    <w:rsid w:val="00C13187"/>
    <w:rsid w:val="00C13795"/>
    <w:rsid w:val="00C13957"/>
    <w:rsid w:val="00C139AC"/>
    <w:rsid w:val="00C14E51"/>
    <w:rsid w:val="00C15028"/>
    <w:rsid w:val="00C202D8"/>
    <w:rsid w:val="00C21070"/>
    <w:rsid w:val="00C22163"/>
    <w:rsid w:val="00C22F50"/>
    <w:rsid w:val="00C23AC8"/>
    <w:rsid w:val="00C23EE6"/>
    <w:rsid w:val="00C25721"/>
    <w:rsid w:val="00C25EA5"/>
    <w:rsid w:val="00C30137"/>
    <w:rsid w:val="00C30A72"/>
    <w:rsid w:val="00C33528"/>
    <w:rsid w:val="00C33F30"/>
    <w:rsid w:val="00C3521E"/>
    <w:rsid w:val="00C3576B"/>
    <w:rsid w:val="00C35C33"/>
    <w:rsid w:val="00C365C8"/>
    <w:rsid w:val="00C366C8"/>
    <w:rsid w:val="00C36FC2"/>
    <w:rsid w:val="00C37B0F"/>
    <w:rsid w:val="00C37DBE"/>
    <w:rsid w:val="00C37F4B"/>
    <w:rsid w:val="00C40183"/>
    <w:rsid w:val="00C40251"/>
    <w:rsid w:val="00C4033C"/>
    <w:rsid w:val="00C41817"/>
    <w:rsid w:val="00C41A91"/>
    <w:rsid w:val="00C41C2B"/>
    <w:rsid w:val="00C42798"/>
    <w:rsid w:val="00C42AA3"/>
    <w:rsid w:val="00C4336A"/>
    <w:rsid w:val="00C434BE"/>
    <w:rsid w:val="00C43B7C"/>
    <w:rsid w:val="00C4520D"/>
    <w:rsid w:val="00C4531D"/>
    <w:rsid w:val="00C45E3E"/>
    <w:rsid w:val="00C45E84"/>
    <w:rsid w:val="00C468B2"/>
    <w:rsid w:val="00C504A3"/>
    <w:rsid w:val="00C50656"/>
    <w:rsid w:val="00C50D39"/>
    <w:rsid w:val="00C53639"/>
    <w:rsid w:val="00C537CE"/>
    <w:rsid w:val="00C53A6B"/>
    <w:rsid w:val="00C54D60"/>
    <w:rsid w:val="00C558B0"/>
    <w:rsid w:val="00C5659F"/>
    <w:rsid w:val="00C56F2F"/>
    <w:rsid w:val="00C57FB6"/>
    <w:rsid w:val="00C6010A"/>
    <w:rsid w:val="00C60A77"/>
    <w:rsid w:val="00C60FAB"/>
    <w:rsid w:val="00C6175C"/>
    <w:rsid w:val="00C61C69"/>
    <w:rsid w:val="00C62273"/>
    <w:rsid w:val="00C62F91"/>
    <w:rsid w:val="00C64EB4"/>
    <w:rsid w:val="00C64ED6"/>
    <w:rsid w:val="00C6508C"/>
    <w:rsid w:val="00C65A83"/>
    <w:rsid w:val="00C66645"/>
    <w:rsid w:val="00C66916"/>
    <w:rsid w:val="00C70140"/>
    <w:rsid w:val="00C702FD"/>
    <w:rsid w:val="00C7121D"/>
    <w:rsid w:val="00C72C1A"/>
    <w:rsid w:val="00C72C69"/>
    <w:rsid w:val="00C7373E"/>
    <w:rsid w:val="00C74498"/>
    <w:rsid w:val="00C74B23"/>
    <w:rsid w:val="00C766FE"/>
    <w:rsid w:val="00C76C85"/>
    <w:rsid w:val="00C77ACD"/>
    <w:rsid w:val="00C817AE"/>
    <w:rsid w:val="00C82360"/>
    <w:rsid w:val="00C82474"/>
    <w:rsid w:val="00C827B0"/>
    <w:rsid w:val="00C8290B"/>
    <w:rsid w:val="00C82CDD"/>
    <w:rsid w:val="00C8307F"/>
    <w:rsid w:val="00C83458"/>
    <w:rsid w:val="00C8366E"/>
    <w:rsid w:val="00C83A2A"/>
    <w:rsid w:val="00C83A87"/>
    <w:rsid w:val="00C83F21"/>
    <w:rsid w:val="00C84A47"/>
    <w:rsid w:val="00C85561"/>
    <w:rsid w:val="00C86E23"/>
    <w:rsid w:val="00C87A8D"/>
    <w:rsid w:val="00C87A99"/>
    <w:rsid w:val="00C87D07"/>
    <w:rsid w:val="00C91E0C"/>
    <w:rsid w:val="00C92527"/>
    <w:rsid w:val="00C93C87"/>
    <w:rsid w:val="00C942AE"/>
    <w:rsid w:val="00C94421"/>
    <w:rsid w:val="00C94B95"/>
    <w:rsid w:val="00C94E5B"/>
    <w:rsid w:val="00C95725"/>
    <w:rsid w:val="00C968A2"/>
    <w:rsid w:val="00C969C3"/>
    <w:rsid w:val="00C97203"/>
    <w:rsid w:val="00CA031F"/>
    <w:rsid w:val="00CA0452"/>
    <w:rsid w:val="00CA143C"/>
    <w:rsid w:val="00CA17DF"/>
    <w:rsid w:val="00CA2486"/>
    <w:rsid w:val="00CA248D"/>
    <w:rsid w:val="00CA3261"/>
    <w:rsid w:val="00CA38B4"/>
    <w:rsid w:val="00CA38ED"/>
    <w:rsid w:val="00CA45E6"/>
    <w:rsid w:val="00CA462E"/>
    <w:rsid w:val="00CA5387"/>
    <w:rsid w:val="00CA5533"/>
    <w:rsid w:val="00CA683D"/>
    <w:rsid w:val="00CA68C3"/>
    <w:rsid w:val="00CA6B7B"/>
    <w:rsid w:val="00CA70B5"/>
    <w:rsid w:val="00CA7762"/>
    <w:rsid w:val="00CA7C71"/>
    <w:rsid w:val="00CB018C"/>
    <w:rsid w:val="00CB0C45"/>
    <w:rsid w:val="00CB165C"/>
    <w:rsid w:val="00CB1861"/>
    <w:rsid w:val="00CB29BD"/>
    <w:rsid w:val="00CB3810"/>
    <w:rsid w:val="00CB4627"/>
    <w:rsid w:val="00CB4961"/>
    <w:rsid w:val="00CB5187"/>
    <w:rsid w:val="00CB54C8"/>
    <w:rsid w:val="00CB551E"/>
    <w:rsid w:val="00CB5E0E"/>
    <w:rsid w:val="00CB659D"/>
    <w:rsid w:val="00CB6681"/>
    <w:rsid w:val="00CB6DBA"/>
    <w:rsid w:val="00CB6FEA"/>
    <w:rsid w:val="00CB758A"/>
    <w:rsid w:val="00CB7D20"/>
    <w:rsid w:val="00CC0974"/>
    <w:rsid w:val="00CC1701"/>
    <w:rsid w:val="00CC1A40"/>
    <w:rsid w:val="00CC295A"/>
    <w:rsid w:val="00CC3586"/>
    <w:rsid w:val="00CC4215"/>
    <w:rsid w:val="00CC48D0"/>
    <w:rsid w:val="00CC507E"/>
    <w:rsid w:val="00CC5440"/>
    <w:rsid w:val="00CC5A30"/>
    <w:rsid w:val="00CC5AD3"/>
    <w:rsid w:val="00CC5CF3"/>
    <w:rsid w:val="00CC5FB8"/>
    <w:rsid w:val="00CC65BD"/>
    <w:rsid w:val="00CC6600"/>
    <w:rsid w:val="00CC6B16"/>
    <w:rsid w:val="00CC7CBA"/>
    <w:rsid w:val="00CC7F1A"/>
    <w:rsid w:val="00CD25DE"/>
    <w:rsid w:val="00CD30BF"/>
    <w:rsid w:val="00CD39B4"/>
    <w:rsid w:val="00CD3B35"/>
    <w:rsid w:val="00CD45C7"/>
    <w:rsid w:val="00CD5D09"/>
    <w:rsid w:val="00CD5EE8"/>
    <w:rsid w:val="00CD69FA"/>
    <w:rsid w:val="00CD7B80"/>
    <w:rsid w:val="00CE00E2"/>
    <w:rsid w:val="00CE0D2D"/>
    <w:rsid w:val="00CE0E58"/>
    <w:rsid w:val="00CE15A3"/>
    <w:rsid w:val="00CE29F9"/>
    <w:rsid w:val="00CE3719"/>
    <w:rsid w:val="00CE443E"/>
    <w:rsid w:val="00CE546E"/>
    <w:rsid w:val="00CE5682"/>
    <w:rsid w:val="00CE68F6"/>
    <w:rsid w:val="00CE713F"/>
    <w:rsid w:val="00CF093E"/>
    <w:rsid w:val="00CF0B72"/>
    <w:rsid w:val="00CF0C08"/>
    <w:rsid w:val="00CF1018"/>
    <w:rsid w:val="00CF105D"/>
    <w:rsid w:val="00CF165E"/>
    <w:rsid w:val="00CF16E8"/>
    <w:rsid w:val="00CF20B1"/>
    <w:rsid w:val="00CF279F"/>
    <w:rsid w:val="00CF325B"/>
    <w:rsid w:val="00CF34FB"/>
    <w:rsid w:val="00CF47A5"/>
    <w:rsid w:val="00CF4C68"/>
    <w:rsid w:val="00CF59E6"/>
    <w:rsid w:val="00CF59E7"/>
    <w:rsid w:val="00CF64C3"/>
    <w:rsid w:val="00CF7252"/>
    <w:rsid w:val="00CF7CA2"/>
    <w:rsid w:val="00D0005C"/>
    <w:rsid w:val="00D0106A"/>
    <w:rsid w:val="00D01969"/>
    <w:rsid w:val="00D01D6E"/>
    <w:rsid w:val="00D025E3"/>
    <w:rsid w:val="00D03979"/>
    <w:rsid w:val="00D03DB5"/>
    <w:rsid w:val="00D046C9"/>
    <w:rsid w:val="00D0528F"/>
    <w:rsid w:val="00D056E9"/>
    <w:rsid w:val="00D059D9"/>
    <w:rsid w:val="00D065C6"/>
    <w:rsid w:val="00D06AA5"/>
    <w:rsid w:val="00D1066C"/>
    <w:rsid w:val="00D1070A"/>
    <w:rsid w:val="00D108E6"/>
    <w:rsid w:val="00D10A61"/>
    <w:rsid w:val="00D111C6"/>
    <w:rsid w:val="00D125D1"/>
    <w:rsid w:val="00D1264E"/>
    <w:rsid w:val="00D126AE"/>
    <w:rsid w:val="00D12725"/>
    <w:rsid w:val="00D131E7"/>
    <w:rsid w:val="00D13A74"/>
    <w:rsid w:val="00D13C4A"/>
    <w:rsid w:val="00D141D9"/>
    <w:rsid w:val="00D1505C"/>
    <w:rsid w:val="00D158F3"/>
    <w:rsid w:val="00D16864"/>
    <w:rsid w:val="00D17372"/>
    <w:rsid w:val="00D20DD2"/>
    <w:rsid w:val="00D213E0"/>
    <w:rsid w:val="00D21ABD"/>
    <w:rsid w:val="00D21EB8"/>
    <w:rsid w:val="00D22150"/>
    <w:rsid w:val="00D2303A"/>
    <w:rsid w:val="00D23125"/>
    <w:rsid w:val="00D236E7"/>
    <w:rsid w:val="00D239F1"/>
    <w:rsid w:val="00D23ED4"/>
    <w:rsid w:val="00D25588"/>
    <w:rsid w:val="00D27DCF"/>
    <w:rsid w:val="00D30016"/>
    <w:rsid w:val="00D30672"/>
    <w:rsid w:val="00D326A1"/>
    <w:rsid w:val="00D32D5B"/>
    <w:rsid w:val="00D32DC3"/>
    <w:rsid w:val="00D34147"/>
    <w:rsid w:val="00D3417C"/>
    <w:rsid w:val="00D344F0"/>
    <w:rsid w:val="00D3468D"/>
    <w:rsid w:val="00D34A6B"/>
    <w:rsid w:val="00D35263"/>
    <w:rsid w:val="00D36665"/>
    <w:rsid w:val="00D3676F"/>
    <w:rsid w:val="00D36896"/>
    <w:rsid w:val="00D37BC5"/>
    <w:rsid w:val="00D37E66"/>
    <w:rsid w:val="00D37F2C"/>
    <w:rsid w:val="00D40018"/>
    <w:rsid w:val="00D40CA7"/>
    <w:rsid w:val="00D41CCB"/>
    <w:rsid w:val="00D439DA"/>
    <w:rsid w:val="00D43F46"/>
    <w:rsid w:val="00D458A3"/>
    <w:rsid w:val="00D459DA"/>
    <w:rsid w:val="00D46538"/>
    <w:rsid w:val="00D47608"/>
    <w:rsid w:val="00D50089"/>
    <w:rsid w:val="00D512D0"/>
    <w:rsid w:val="00D5253E"/>
    <w:rsid w:val="00D527CE"/>
    <w:rsid w:val="00D52C3C"/>
    <w:rsid w:val="00D532D1"/>
    <w:rsid w:val="00D53602"/>
    <w:rsid w:val="00D54421"/>
    <w:rsid w:val="00D548ED"/>
    <w:rsid w:val="00D54DF9"/>
    <w:rsid w:val="00D54EF0"/>
    <w:rsid w:val="00D54F21"/>
    <w:rsid w:val="00D55217"/>
    <w:rsid w:val="00D5552B"/>
    <w:rsid w:val="00D5596E"/>
    <w:rsid w:val="00D563C6"/>
    <w:rsid w:val="00D57057"/>
    <w:rsid w:val="00D57589"/>
    <w:rsid w:val="00D57706"/>
    <w:rsid w:val="00D57A44"/>
    <w:rsid w:val="00D60937"/>
    <w:rsid w:val="00D60F90"/>
    <w:rsid w:val="00D6279A"/>
    <w:rsid w:val="00D62B93"/>
    <w:rsid w:val="00D63948"/>
    <w:rsid w:val="00D63D2C"/>
    <w:rsid w:val="00D664F8"/>
    <w:rsid w:val="00D71156"/>
    <w:rsid w:val="00D712DA"/>
    <w:rsid w:val="00D713B3"/>
    <w:rsid w:val="00D714A0"/>
    <w:rsid w:val="00D71599"/>
    <w:rsid w:val="00D72AC1"/>
    <w:rsid w:val="00D72C12"/>
    <w:rsid w:val="00D72CAE"/>
    <w:rsid w:val="00D7527D"/>
    <w:rsid w:val="00D755A0"/>
    <w:rsid w:val="00D757FE"/>
    <w:rsid w:val="00D75982"/>
    <w:rsid w:val="00D75FD2"/>
    <w:rsid w:val="00D764CF"/>
    <w:rsid w:val="00D7722D"/>
    <w:rsid w:val="00D802A8"/>
    <w:rsid w:val="00D820A0"/>
    <w:rsid w:val="00D8441B"/>
    <w:rsid w:val="00D85E5F"/>
    <w:rsid w:val="00D86167"/>
    <w:rsid w:val="00D90493"/>
    <w:rsid w:val="00D91950"/>
    <w:rsid w:val="00D923A4"/>
    <w:rsid w:val="00D925FD"/>
    <w:rsid w:val="00D92B70"/>
    <w:rsid w:val="00D92BE6"/>
    <w:rsid w:val="00D93CE0"/>
    <w:rsid w:val="00D94701"/>
    <w:rsid w:val="00D948F1"/>
    <w:rsid w:val="00D95198"/>
    <w:rsid w:val="00D97216"/>
    <w:rsid w:val="00D975F6"/>
    <w:rsid w:val="00DA0816"/>
    <w:rsid w:val="00DA18B4"/>
    <w:rsid w:val="00DA24CC"/>
    <w:rsid w:val="00DA26D7"/>
    <w:rsid w:val="00DA2CEF"/>
    <w:rsid w:val="00DA3418"/>
    <w:rsid w:val="00DA3625"/>
    <w:rsid w:val="00DA3F7C"/>
    <w:rsid w:val="00DA445B"/>
    <w:rsid w:val="00DA4488"/>
    <w:rsid w:val="00DA59CC"/>
    <w:rsid w:val="00DA7A87"/>
    <w:rsid w:val="00DB0CA6"/>
    <w:rsid w:val="00DB159E"/>
    <w:rsid w:val="00DB1613"/>
    <w:rsid w:val="00DB1859"/>
    <w:rsid w:val="00DB18A1"/>
    <w:rsid w:val="00DB1A0D"/>
    <w:rsid w:val="00DB2504"/>
    <w:rsid w:val="00DB33FF"/>
    <w:rsid w:val="00DB3ADF"/>
    <w:rsid w:val="00DB3F54"/>
    <w:rsid w:val="00DB47DC"/>
    <w:rsid w:val="00DB5B73"/>
    <w:rsid w:val="00DB666F"/>
    <w:rsid w:val="00DB7213"/>
    <w:rsid w:val="00DB72E7"/>
    <w:rsid w:val="00DB786C"/>
    <w:rsid w:val="00DB7B83"/>
    <w:rsid w:val="00DC0FB9"/>
    <w:rsid w:val="00DC1254"/>
    <w:rsid w:val="00DC1421"/>
    <w:rsid w:val="00DC1B1F"/>
    <w:rsid w:val="00DC1D0E"/>
    <w:rsid w:val="00DC2191"/>
    <w:rsid w:val="00DC26C4"/>
    <w:rsid w:val="00DC4566"/>
    <w:rsid w:val="00DC588E"/>
    <w:rsid w:val="00DC7C0E"/>
    <w:rsid w:val="00DD0561"/>
    <w:rsid w:val="00DD0AD7"/>
    <w:rsid w:val="00DD15A3"/>
    <w:rsid w:val="00DD1989"/>
    <w:rsid w:val="00DD1A88"/>
    <w:rsid w:val="00DD1E41"/>
    <w:rsid w:val="00DD1EAE"/>
    <w:rsid w:val="00DD247F"/>
    <w:rsid w:val="00DD2CD2"/>
    <w:rsid w:val="00DD2EF9"/>
    <w:rsid w:val="00DD3864"/>
    <w:rsid w:val="00DD4B25"/>
    <w:rsid w:val="00DD66EB"/>
    <w:rsid w:val="00DD714E"/>
    <w:rsid w:val="00DE14F2"/>
    <w:rsid w:val="00DE1F93"/>
    <w:rsid w:val="00DE254C"/>
    <w:rsid w:val="00DE33DF"/>
    <w:rsid w:val="00DE3400"/>
    <w:rsid w:val="00DE359E"/>
    <w:rsid w:val="00DE36FA"/>
    <w:rsid w:val="00DE3E61"/>
    <w:rsid w:val="00DE4D5B"/>
    <w:rsid w:val="00DE586D"/>
    <w:rsid w:val="00DE597A"/>
    <w:rsid w:val="00DE6728"/>
    <w:rsid w:val="00DE6BB0"/>
    <w:rsid w:val="00DF03C7"/>
    <w:rsid w:val="00DF08D9"/>
    <w:rsid w:val="00DF2285"/>
    <w:rsid w:val="00DF27F4"/>
    <w:rsid w:val="00DF29B2"/>
    <w:rsid w:val="00DF2CCD"/>
    <w:rsid w:val="00DF321B"/>
    <w:rsid w:val="00DF33FF"/>
    <w:rsid w:val="00DF375C"/>
    <w:rsid w:val="00DF41CD"/>
    <w:rsid w:val="00DF4462"/>
    <w:rsid w:val="00DF47F1"/>
    <w:rsid w:val="00DF4835"/>
    <w:rsid w:val="00DF4F39"/>
    <w:rsid w:val="00DF6377"/>
    <w:rsid w:val="00DF6D9B"/>
    <w:rsid w:val="00DF6E1E"/>
    <w:rsid w:val="00DF7828"/>
    <w:rsid w:val="00E0212B"/>
    <w:rsid w:val="00E03ADB"/>
    <w:rsid w:val="00E03B52"/>
    <w:rsid w:val="00E04A52"/>
    <w:rsid w:val="00E04B3B"/>
    <w:rsid w:val="00E055E8"/>
    <w:rsid w:val="00E06F8F"/>
    <w:rsid w:val="00E07105"/>
    <w:rsid w:val="00E07282"/>
    <w:rsid w:val="00E0791A"/>
    <w:rsid w:val="00E07E1B"/>
    <w:rsid w:val="00E11B1A"/>
    <w:rsid w:val="00E1386B"/>
    <w:rsid w:val="00E141BB"/>
    <w:rsid w:val="00E1464A"/>
    <w:rsid w:val="00E151CD"/>
    <w:rsid w:val="00E1533B"/>
    <w:rsid w:val="00E153FE"/>
    <w:rsid w:val="00E15B00"/>
    <w:rsid w:val="00E15C60"/>
    <w:rsid w:val="00E166EA"/>
    <w:rsid w:val="00E20D64"/>
    <w:rsid w:val="00E236B4"/>
    <w:rsid w:val="00E240AC"/>
    <w:rsid w:val="00E2445D"/>
    <w:rsid w:val="00E247A9"/>
    <w:rsid w:val="00E2525E"/>
    <w:rsid w:val="00E25D55"/>
    <w:rsid w:val="00E261A1"/>
    <w:rsid w:val="00E263E7"/>
    <w:rsid w:val="00E27EB5"/>
    <w:rsid w:val="00E300AA"/>
    <w:rsid w:val="00E3079C"/>
    <w:rsid w:val="00E31046"/>
    <w:rsid w:val="00E31601"/>
    <w:rsid w:val="00E3160F"/>
    <w:rsid w:val="00E34368"/>
    <w:rsid w:val="00E344D0"/>
    <w:rsid w:val="00E35648"/>
    <w:rsid w:val="00E35E95"/>
    <w:rsid w:val="00E363C4"/>
    <w:rsid w:val="00E37403"/>
    <w:rsid w:val="00E400B5"/>
    <w:rsid w:val="00E407E2"/>
    <w:rsid w:val="00E4098B"/>
    <w:rsid w:val="00E41BDE"/>
    <w:rsid w:val="00E420BF"/>
    <w:rsid w:val="00E42D7A"/>
    <w:rsid w:val="00E4373C"/>
    <w:rsid w:val="00E44AE0"/>
    <w:rsid w:val="00E45A3D"/>
    <w:rsid w:val="00E45DB1"/>
    <w:rsid w:val="00E464E0"/>
    <w:rsid w:val="00E507E2"/>
    <w:rsid w:val="00E50DBC"/>
    <w:rsid w:val="00E522AB"/>
    <w:rsid w:val="00E5271E"/>
    <w:rsid w:val="00E5318B"/>
    <w:rsid w:val="00E54CCB"/>
    <w:rsid w:val="00E552C9"/>
    <w:rsid w:val="00E564DB"/>
    <w:rsid w:val="00E5772D"/>
    <w:rsid w:val="00E579C4"/>
    <w:rsid w:val="00E57B6F"/>
    <w:rsid w:val="00E604A0"/>
    <w:rsid w:val="00E60CAF"/>
    <w:rsid w:val="00E60FD4"/>
    <w:rsid w:val="00E62BD9"/>
    <w:rsid w:val="00E62E30"/>
    <w:rsid w:val="00E6309C"/>
    <w:rsid w:val="00E64008"/>
    <w:rsid w:val="00E65016"/>
    <w:rsid w:val="00E652DB"/>
    <w:rsid w:val="00E66251"/>
    <w:rsid w:val="00E6654C"/>
    <w:rsid w:val="00E66CC9"/>
    <w:rsid w:val="00E67745"/>
    <w:rsid w:val="00E700C5"/>
    <w:rsid w:val="00E7130F"/>
    <w:rsid w:val="00E724C5"/>
    <w:rsid w:val="00E7411B"/>
    <w:rsid w:val="00E7435F"/>
    <w:rsid w:val="00E7479C"/>
    <w:rsid w:val="00E75895"/>
    <w:rsid w:val="00E75BFF"/>
    <w:rsid w:val="00E75C6A"/>
    <w:rsid w:val="00E75EDD"/>
    <w:rsid w:val="00E76926"/>
    <w:rsid w:val="00E80D81"/>
    <w:rsid w:val="00E82245"/>
    <w:rsid w:val="00E823BC"/>
    <w:rsid w:val="00E8288E"/>
    <w:rsid w:val="00E835A3"/>
    <w:rsid w:val="00E83EE0"/>
    <w:rsid w:val="00E8490B"/>
    <w:rsid w:val="00E849A9"/>
    <w:rsid w:val="00E85FBC"/>
    <w:rsid w:val="00E85FC1"/>
    <w:rsid w:val="00E8617B"/>
    <w:rsid w:val="00E86AAB"/>
    <w:rsid w:val="00E87A35"/>
    <w:rsid w:val="00E909DD"/>
    <w:rsid w:val="00E90AE6"/>
    <w:rsid w:val="00E91F34"/>
    <w:rsid w:val="00E92EA4"/>
    <w:rsid w:val="00E939F3"/>
    <w:rsid w:val="00E93C2A"/>
    <w:rsid w:val="00E93DA5"/>
    <w:rsid w:val="00E94098"/>
    <w:rsid w:val="00E9453B"/>
    <w:rsid w:val="00E94AED"/>
    <w:rsid w:val="00E94B5A"/>
    <w:rsid w:val="00E94DEB"/>
    <w:rsid w:val="00E95825"/>
    <w:rsid w:val="00E9673C"/>
    <w:rsid w:val="00E97ADD"/>
    <w:rsid w:val="00EA0B82"/>
    <w:rsid w:val="00EA34E0"/>
    <w:rsid w:val="00EA3BA2"/>
    <w:rsid w:val="00EA5AD3"/>
    <w:rsid w:val="00EA6202"/>
    <w:rsid w:val="00EA6BFD"/>
    <w:rsid w:val="00EA7D5B"/>
    <w:rsid w:val="00EB1136"/>
    <w:rsid w:val="00EB11C7"/>
    <w:rsid w:val="00EB1432"/>
    <w:rsid w:val="00EB15FD"/>
    <w:rsid w:val="00EB17E1"/>
    <w:rsid w:val="00EB2614"/>
    <w:rsid w:val="00EB2704"/>
    <w:rsid w:val="00EB3B18"/>
    <w:rsid w:val="00EB4E56"/>
    <w:rsid w:val="00EB53B3"/>
    <w:rsid w:val="00EB5CCF"/>
    <w:rsid w:val="00EB6176"/>
    <w:rsid w:val="00EB6303"/>
    <w:rsid w:val="00EB6845"/>
    <w:rsid w:val="00EB7DB9"/>
    <w:rsid w:val="00EB7FC0"/>
    <w:rsid w:val="00EC06F9"/>
    <w:rsid w:val="00EC07A3"/>
    <w:rsid w:val="00EC085F"/>
    <w:rsid w:val="00EC0D02"/>
    <w:rsid w:val="00EC1AB8"/>
    <w:rsid w:val="00EC1DFA"/>
    <w:rsid w:val="00EC20E8"/>
    <w:rsid w:val="00EC265B"/>
    <w:rsid w:val="00EC2B29"/>
    <w:rsid w:val="00EC3770"/>
    <w:rsid w:val="00EC37CA"/>
    <w:rsid w:val="00EC39D8"/>
    <w:rsid w:val="00EC3D41"/>
    <w:rsid w:val="00EC4488"/>
    <w:rsid w:val="00EC48F0"/>
    <w:rsid w:val="00EC59FF"/>
    <w:rsid w:val="00EC5F89"/>
    <w:rsid w:val="00EC73EA"/>
    <w:rsid w:val="00EC7AB5"/>
    <w:rsid w:val="00ED0790"/>
    <w:rsid w:val="00ED2F47"/>
    <w:rsid w:val="00ED3089"/>
    <w:rsid w:val="00ED3E08"/>
    <w:rsid w:val="00ED5459"/>
    <w:rsid w:val="00ED79A6"/>
    <w:rsid w:val="00ED7C1D"/>
    <w:rsid w:val="00EE0A2A"/>
    <w:rsid w:val="00EE0A84"/>
    <w:rsid w:val="00EE18C2"/>
    <w:rsid w:val="00EE1F57"/>
    <w:rsid w:val="00EE3180"/>
    <w:rsid w:val="00EE32DC"/>
    <w:rsid w:val="00EE406B"/>
    <w:rsid w:val="00EE49C6"/>
    <w:rsid w:val="00EE4BCC"/>
    <w:rsid w:val="00EE57CC"/>
    <w:rsid w:val="00EE6579"/>
    <w:rsid w:val="00EE7805"/>
    <w:rsid w:val="00EE7D85"/>
    <w:rsid w:val="00EF0244"/>
    <w:rsid w:val="00EF0EE6"/>
    <w:rsid w:val="00EF2CEF"/>
    <w:rsid w:val="00EF3540"/>
    <w:rsid w:val="00EF4001"/>
    <w:rsid w:val="00EF4CF3"/>
    <w:rsid w:val="00EF5632"/>
    <w:rsid w:val="00EF56D2"/>
    <w:rsid w:val="00EF5974"/>
    <w:rsid w:val="00EF5F3F"/>
    <w:rsid w:val="00EF690F"/>
    <w:rsid w:val="00EF7CA9"/>
    <w:rsid w:val="00F011F3"/>
    <w:rsid w:val="00F02DCF"/>
    <w:rsid w:val="00F0394E"/>
    <w:rsid w:val="00F03DF9"/>
    <w:rsid w:val="00F050FF"/>
    <w:rsid w:val="00F0532B"/>
    <w:rsid w:val="00F05F5B"/>
    <w:rsid w:val="00F0622C"/>
    <w:rsid w:val="00F062FC"/>
    <w:rsid w:val="00F0702C"/>
    <w:rsid w:val="00F0729F"/>
    <w:rsid w:val="00F07C7B"/>
    <w:rsid w:val="00F10862"/>
    <w:rsid w:val="00F10977"/>
    <w:rsid w:val="00F13701"/>
    <w:rsid w:val="00F13E3D"/>
    <w:rsid w:val="00F14A5B"/>
    <w:rsid w:val="00F15207"/>
    <w:rsid w:val="00F1545E"/>
    <w:rsid w:val="00F16C12"/>
    <w:rsid w:val="00F17138"/>
    <w:rsid w:val="00F17193"/>
    <w:rsid w:val="00F17969"/>
    <w:rsid w:val="00F17CFC"/>
    <w:rsid w:val="00F20EBF"/>
    <w:rsid w:val="00F21574"/>
    <w:rsid w:val="00F230D6"/>
    <w:rsid w:val="00F2342B"/>
    <w:rsid w:val="00F2489E"/>
    <w:rsid w:val="00F24EA2"/>
    <w:rsid w:val="00F266CA"/>
    <w:rsid w:val="00F26AFE"/>
    <w:rsid w:val="00F27946"/>
    <w:rsid w:val="00F27FC7"/>
    <w:rsid w:val="00F27FE5"/>
    <w:rsid w:val="00F302E6"/>
    <w:rsid w:val="00F30C68"/>
    <w:rsid w:val="00F31E7F"/>
    <w:rsid w:val="00F350E7"/>
    <w:rsid w:val="00F35712"/>
    <w:rsid w:val="00F36431"/>
    <w:rsid w:val="00F36453"/>
    <w:rsid w:val="00F36B39"/>
    <w:rsid w:val="00F36F7B"/>
    <w:rsid w:val="00F370DB"/>
    <w:rsid w:val="00F37AA7"/>
    <w:rsid w:val="00F40363"/>
    <w:rsid w:val="00F40D6B"/>
    <w:rsid w:val="00F419F6"/>
    <w:rsid w:val="00F42019"/>
    <w:rsid w:val="00F4465C"/>
    <w:rsid w:val="00F454FF"/>
    <w:rsid w:val="00F45878"/>
    <w:rsid w:val="00F45F37"/>
    <w:rsid w:val="00F45F3B"/>
    <w:rsid w:val="00F4767B"/>
    <w:rsid w:val="00F523B0"/>
    <w:rsid w:val="00F5384E"/>
    <w:rsid w:val="00F547B7"/>
    <w:rsid w:val="00F554F7"/>
    <w:rsid w:val="00F56836"/>
    <w:rsid w:val="00F56B12"/>
    <w:rsid w:val="00F56C43"/>
    <w:rsid w:val="00F56CA7"/>
    <w:rsid w:val="00F57C9C"/>
    <w:rsid w:val="00F60142"/>
    <w:rsid w:val="00F61031"/>
    <w:rsid w:val="00F616CB"/>
    <w:rsid w:val="00F61965"/>
    <w:rsid w:val="00F63038"/>
    <w:rsid w:val="00F638A3"/>
    <w:rsid w:val="00F65CC5"/>
    <w:rsid w:val="00F665CD"/>
    <w:rsid w:val="00F6667B"/>
    <w:rsid w:val="00F66863"/>
    <w:rsid w:val="00F700E5"/>
    <w:rsid w:val="00F701B0"/>
    <w:rsid w:val="00F70509"/>
    <w:rsid w:val="00F711E6"/>
    <w:rsid w:val="00F7179D"/>
    <w:rsid w:val="00F717B0"/>
    <w:rsid w:val="00F72236"/>
    <w:rsid w:val="00F72302"/>
    <w:rsid w:val="00F7286E"/>
    <w:rsid w:val="00F72FD9"/>
    <w:rsid w:val="00F73F51"/>
    <w:rsid w:val="00F757F3"/>
    <w:rsid w:val="00F76E7E"/>
    <w:rsid w:val="00F805FD"/>
    <w:rsid w:val="00F81028"/>
    <w:rsid w:val="00F8123D"/>
    <w:rsid w:val="00F81F83"/>
    <w:rsid w:val="00F82962"/>
    <w:rsid w:val="00F839CC"/>
    <w:rsid w:val="00F83C80"/>
    <w:rsid w:val="00F84C96"/>
    <w:rsid w:val="00F84E05"/>
    <w:rsid w:val="00F85168"/>
    <w:rsid w:val="00F86AEA"/>
    <w:rsid w:val="00F86CCA"/>
    <w:rsid w:val="00F86E1D"/>
    <w:rsid w:val="00F876BD"/>
    <w:rsid w:val="00F904CD"/>
    <w:rsid w:val="00F912EC"/>
    <w:rsid w:val="00F91534"/>
    <w:rsid w:val="00F9170C"/>
    <w:rsid w:val="00F930BE"/>
    <w:rsid w:val="00F938AD"/>
    <w:rsid w:val="00F94890"/>
    <w:rsid w:val="00F94A8C"/>
    <w:rsid w:val="00F95910"/>
    <w:rsid w:val="00F95A1D"/>
    <w:rsid w:val="00F964F0"/>
    <w:rsid w:val="00F96F73"/>
    <w:rsid w:val="00F97ADF"/>
    <w:rsid w:val="00F97AFA"/>
    <w:rsid w:val="00FA07DB"/>
    <w:rsid w:val="00FA08A6"/>
    <w:rsid w:val="00FA0980"/>
    <w:rsid w:val="00FA1AE3"/>
    <w:rsid w:val="00FA227E"/>
    <w:rsid w:val="00FA23C1"/>
    <w:rsid w:val="00FA2BF6"/>
    <w:rsid w:val="00FA35DB"/>
    <w:rsid w:val="00FA435B"/>
    <w:rsid w:val="00FA5A8F"/>
    <w:rsid w:val="00FA5CF9"/>
    <w:rsid w:val="00FA6630"/>
    <w:rsid w:val="00FA715D"/>
    <w:rsid w:val="00FA72B4"/>
    <w:rsid w:val="00FA7DC3"/>
    <w:rsid w:val="00FB07F5"/>
    <w:rsid w:val="00FB126D"/>
    <w:rsid w:val="00FB1D7C"/>
    <w:rsid w:val="00FB1FB8"/>
    <w:rsid w:val="00FB246D"/>
    <w:rsid w:val="00FB27C8"/>
    <w:rsid w:val="00FB4DF9"/>
    <w:rsid w:val="00FB4EC0"/>
    <w:rsid w:val="00FB5F27"/>
    <w:rsid w:val="00FB641C"/>
    <w:rsid w:val="00FB6650"/>
    <w:rsid w:val="00FB674E"/>
    <w:rsid w:val="00FB6751"/>
    <w:rsid w:val="00FC24B4"/>
    <w:rsid w:val="00FC2DD4"/>
    <w:rsid w:val="00FC33C7"/>
    <w:rsid w:val="00FC4901"/>
    <w:rsid w:val="00FC50F9"/>
    <w:rsid w:val="00FC60E3"/>
    <w:rsid w:val="00FC629E"/>
    <w:rsid w:val="00FC63C4"/>
    <w:rsid w:val="00FC6DB4"/>
    <w:rsid w:val="00FC7CE0"/>
    <w:rsid w:val="00FD0055"/>
    <w:rsid w:val="00FD1D33"/>
    <w:rsid w:val="00FD2A3C"/>
    <w:rsid w:val="00FD2C94"/>
    <w:rsid w:val="00FD2F46"/>
    <w:rsid w:val="00FD3114"/>
    <w:rsid w:val="00FD32BF"/>
    <w:rsid w:val="00FD362E"/>
    <w:rsid w:val="00FD46DA"/>
    <w:rsid w:val="00FD5361"/>
    <w:rsid w:val="00FD551D"/>
    <w:rsid w:val="00FD5ACF"/>
    <w:rsid w:val="00FD618A"/>
    <w:rsid w:val="00FD6C01"/>
    <w:rsid w:val="00FD73E8"/>
    <w:rsid w:val="00FE0077"/>
    <w:rsid w:val="00FE15FC"/>
    <w:rsid w:val="00FE173A"/>
    <w:rsid w:val="00FE1E8E"/>
    <w:rsid w:val="00FE39AB"/>
    <w:rsid w:val="00FE3A55"/>
    <w:rsid w:val="00FE3D11"/>
    <w:rsid w:val="00FE41C7"/>
    <w:rsid w:val="00FE599E"/>
    <w:rsid w:val="00FE5E87"/>
    <w:rsid w:val="00FE6628"/>
    <w:rsid w:val="00FE6E70"/>
    <w:rsid w:val="00FF0CCD"/>
    <w:rsid w:val="00FF112B"/>
    <w:rsid w:val="00FF1295"/>
    <w:rsid w:val="00FF282C"/>
    <w:rsid w:val="00FF4CD0"/>
    <w:rsid w:val="00FF5354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8D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4">
    <w:name w:val="heading 4"/>
    <w:basedOn w:val="Normal"/>
    <w:next w:val="Normal"/>
    <w:qFormat/>
    <w:rsid w:val="00EF7C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247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D37E6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7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2478D"/>
    <w:pPr>
      <w:tabs>
        <w:tab w:val="center" w:pos="4536"/>
        <w:tab w:val="right" w:pos="9072"/>
      </w:tabs>
    </w:pPr>
  </w:style>
  <w:style w:type="character" w:styleId="Hyperlink">
    <w:name w:val="Hyperlink"/>
    <w:rsid w:val="00A2478D"/>
    <w:rPr>
      <w:rFonts w:cs="Times New Roman"/>
      <w:color w:val="0000FF"/>
      <w:u w:val="single"/>
    </w:rPr>
  </w:style>
  <w:style w:type="character" w:customStyle="1" w:styleId="Heading6Char">
    <w:name w:val="Heading 6 Char"/>
    <w:link w:val="Heading6"/>
    <w:locked/>
    <w:rsid w:val="00A2478D"/>
    <w:rPr>
      <w:rFonts w:ascii="Cambria" w:hAnsi="Cambria"/>
      <w:i/>
      <w:iCs/>
      <w:color w:val="243F60"/>
      <w:sz w:val="22"/>
      <w:szCs w:val="22"/>
      <w:lang w:val="tr-TR" w:eastAsia="tr-TR" w:bidi="ar-SA"/>
    </w:rPr>
  </w:style>
  <w:style w:type="character" w:styleId="Strong">
    <w:name w:val="Strong"/>
    <w:qFormat/>
    <w:rsid w:val="00A2478D"/>
    <w:rPr>
      <w:rFonts w:cs="Times New Roman"/>
      <w:b/>
      <w:bCs/>
    </w:rPr>
  </w:style>
  <w:style w:type="paragraph" w:styleId="ListParagraph">
    <w:name w:val="List Paragraph"/>
    <w:basedOn w:val="Normal"/>
    <w:qFormat/>
    <w:rsid w:val="00A2478D"/>
    <w:pPr>
      <w:ind w:left="720"/>
      <w:contextualSpacing/>
    </w:pPr>
  </w:style>
  <w:style w:type="character" w:styleId="PageNumber">
    <w:name w:val="page number"/>
    <w:basedOn w:val="DefaultParagraphFont"/>
    <w:rsid w:val="00292129"/>
  </w:style>
  <w:style w:type="paragraph" w:styleId="NormalWeb">
    <w:name w:val="Normal (Web)"/>
    <w:basedOn w:val="Normal"/>
    <w:uiPriority w:val="99"/>
    <w:unhideWhenUsed/>
    <w:rsid w:val="00EF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D795F"/>
    <w:pPr>
      <w:spacing w:after="0" w:line="240" w:lineRule="auto"/>
      <w:ind w:left="708"/>
      <w:jc w:val="both"/>
    </w:pPr>
    <w:rPr>
      <w:rFonts w:ascii="Tahoma" w:hAnsi="Tahoma"/>
      <w:sz w:val="24"/>
      <w:szCs w:val="24"/>
    </w:rPr>
  </w:style>
  <w:style w:type="table" w:styleId="TableProfessional">
    <w:name w:val="Table Professional"/>
    <w:basedOn w:val="TableNormal"/>
    <w:rsid w:val="006E046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rsid w:val="00EC7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AB5"/>
    <w:rPr>
      <w:sz w:val="20"/>
      <w:szCs w:val="20"/>
    </w:rPr>
  </w:style>
  <w:style w:type="character" w:customStyle="1" w:styleId="CommentTextChar">
    <w:name w:val="Comment Text Char"/>
    <w:link w:val="CommentText"/>
    <w:rsid w:val="00EC7AB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C7AB5"/>
    <w:rPr>
      <w:b/>
      <w:bCs/>
    </w:rPr>
  </w:style>
  <w:style w:type="character" w:customStyle="1" w:styleId="CommentSubjectChar">
    <w:name w:val="Comment Subject Char"/>
    <w:link w:val="CommentSubject"/>
    <w:rsid w:val="00EC7AB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EC7A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AB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882163"/>
    <w:rPr>
      <w:rFonts w:ascii="Tahoma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780E-98E0-4462-9301-2C66E76A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ULUSAL SAVUNMA UYGULAMALARI MODELLEME VE SİMÜLASYON KONFERANSI</vt:lpstr>
      <vt:lpstr>ULUSAL SAVUNMA UYGULAMALARI MODELLEME VE SİMÜLASYON KONFERANSI</vt:lpstr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SAVUNMA UYGULAMALARI MODELLEME VE SİMÜLASYON KONFERANSI</dc:title>
  <dc:creator>MURAT</dc:creator>
  <cp:lastModifiedBy>115-7</cp:lastModifiedBy>
  <cp:revision>3</cp:revision>
  <cp:lastPrinted>2016-11-11T11:47:00Z</cp:lastPrinted>
  <dcterms:created xsi:type="dcterms:W3CDTF">2016-11-25T09:07:00Z</dcterms:created>
  <dcterms:modified xsi:type="dcterms:W3CDTF">2016-11-25T09:09:00Z</dcterms:modified>
</cp:coreProperties>
</file>